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4761B" w14:textId="28A5AF87" w:rsidR="00D06910" w:rsidRDefault="00D06910" w:rsidP="00F1527E">
      <w:pPr>
        <w:pStyle w:val="Title1"/>
        <w:rPr>
          <w:sz w:val="18"/>
        </w:rPr>
      </w:pPr>
      <w:r>
        <w:rPr>
          <w:noProof/>
        </w:rPr>
        <w:drawing>
          <wp:anchor distT="0" distB="0" distL="114300" distR="114300" simplePos="0" relativeHeight="251587584" behindDoc="1" locked="0" layoutInCell="1" allowOverlap="1" wp14:anchorId="54EECB31" wp14:editId="7FD83952">
            <wp:simplePos x="0" y="0"/>
            <wp:positionH relativeFrom="column">
              <wp:posOffset>5610225</wp:posOffset>
            </wp:positionH>
            <wp:positionV relativeFrom="paragraph">
              <wp:posOffset>-521970</wp:posOffset>
            </wp:positionV>
            <wp:extent cx="666750" cy="676275"/>
            <wp:effectExtent l="0" t="0" r="0" b="0"/>
            <wp:wrapNone/>
            <wp:docPr id="24" name="Picture 3" descr="https://fhsswriting.byu.edu/Assets/FHSS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sswriting.byu.edu/Assets/FHSS%20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22477" w14:textId="3D56CB52" w:rsidR="00F1527E" w:rsidRDefault="00F1527E" w:rsidP="00F1527E">
      <w:pPr>
        <w:pStyle w:val="Title1"/>
        <w:rPr>
          <w:sz w:val="18"/>
        </w:rPr>
      </w:pPr>
    </w:p>
    <w:p w14:paraId="19720BEE" w14:textId="796CA881" w:rsidR="00ED6B0C" w:rsidRPr="001459D2" w:rsidRDefault="00ED6B0C" w:rsidP="00B96F31">
      <w:pPr>
        <w:pStyle w:val="Title1"/>
        <w:rPr>
          <w:rFonts w:ascii="Times New Roman" w:hAnsi="Times New Roman" w:cs="Times New Roman"/>
          <w:sz w:val="72"/>
          <w:szCs w:val="48"/>
        </w:rPr>
      </w:pPr>
      <w:r w:rsidRPr="001459D2">
        <w:rPr>
          <w:rFonts w:ascii="Times New Roman" w:hAnsi="Times New Roman" w:cs="Times New Roman"/>
          <w:sz w:val="24"/>
        </w:rPr>
        <w:t xml:space="preserve">This handout covers basic APA table and figure guidelines adapted from the </w:t>
      </w:r>
      <w:r w:rsidR="00D664CF" w:rsidRPr="001459D2">
        <w:rPr>
          <w:rFonts w:ascii="Times New Roman" w:hAnsi="Times New Roman" w:cs="Times New Roman"/>
          <w:sz w:val="24"/>
        </w:rPr>
        <w:t>7</w:t>
      </w:r>
      <w:r w:rsidRPr="001459D2">
        <w:rPr>
          <w:rFonts w:ascii="Times New Roman" w:hAnsi="Times New Roman" w:cs="Times New Roman"/>
          <w:sz w:val="24"/>
          <w:vertAlign w:val="superscript"/>
        </w:rPr>
        <w:t>th</w:t>
      </w:r>
      <w:r w:rsidRPr="001459D2">
        <w:rPr>
          <w:rFonts w:ascii="Times New Roman" w:hAnsi="Times New Roman" w:cs="Times New Roman"/>
          <w:sz w:val="24"/>
        </w:rPr>
        <w:t xml:space="preserve"> edition of the </w:t>
      </w:r>
      <w:r w:rsidRPr="001459D2">
        <w:rPr>
          <w:rFonts w:ascii="Times New Roman" w:hAnsi="Times New Roman" w:cs="Times New Roman"/>
          <w:i/>
          <w:sz w:val="24"/>
        </w:rPr>
        <w:t>Publication Manual of the</w:t>
      </w:r>
      <w:r w:rsidR="001459D2">
        <w:rPr>
          <w:rFonts w:ascii="Times New Roman" w:hAnsi="Times New Roman" w:cs="Times New Roman"/>
          <w:i/>
          <w:sz w:val="24"/>
        </w:rPr>
        <w:t xml:space="preserve"> </w:t>
      </w:r>
      <w:r w:rsidRPr="001459D2">
        <w:rPr>
          <w:rFonts w:ascii="Times New Roman" w:hAnsi="Times New Roman" w:cs="Times New Roman"/>
          <w:i/>
          <w:sz w:val="24"/>
        </w:rPr>
        <w:t xml:space="preserve">American Psychological Association </w:t>
      </w:r>
      <w:r w:rsidRPr="001459D2">
        <w:rPr>
          <w:rFonts w:ascii="Times New Roman" w:hAnsi="Times New Roman" w:cs="Times New Roman"/>
          <w:sz w:val="24"/>
        </w:rPr>
        <w:t>(20</w:t>
      </w:r>
      <w:r w:rsidR="00D664CF" w:rsidRPr="001459D2">
        <w:rPr>
          <w:rFonts w:ascii="Times New Roman" w:hAnsi="Times New Roman" w:cs="Times New Roman"/>
          <w:sz w:val="24"/>
        </w:rPr>
        <w:t>20</w:t>
      </w:r>
      <w:r w:rsidRPr="001459D2">
        <w:rPr>
          <w:rFonts w:ascii="Times New Roman" w:hAnsi="Times New Roman" w:cs="Times New Roman"/>
          <w:sz w:val="24"/>
        </w:rPr>
        <w:t xml:space="preserve">). </w:t>
      </w:r>
    </w:p>
    <w:p w14:paraId="4740712B" w14:textId="7CF0D55B" w:rsidR="00ED6B0C" w:rsidRPr="00C57B59" w:rsidRDefault="00F1527E" w:rsidP="00B96F31">
      <w:pPr>
        <w:pStyle w:val="text"/>
        <w:spacing w:before="100" w:line="240" w:lineRule="auto"/>
        <w:ind w:firstLine="0"/>
        <w:rPr>
          <w:sz w:val="18"/>
        </w:rPr>
      </w:pPr>
      <w:r>
        <w:rPr>
          <w:sz w:val="18"/>
        </w:rPr>
        <w:t>NOTE</w:t>
      </w:r>
      <w:r w:rsidR="00ED6B0C" w:rsidRPr="00F0270C">
        <w:rPr>
          <w:sz w:val="18"/>
        </w:rPr>
        <w:t>: The format of th</w:t>
      </w:r>
      <w:r w:rsidR="00ED6B0C">
        <w:rPr>
          <w:sz w:val="18"/>
        </w:rPr>
        <w:t>is handout does not necessarily represent APA format guidelines. L</w:t>
      </w:r>
      <w:r w:rsidR="00ED6B0C" w:rsidRPr="00F0270C">
        <w:rPr>
          <w:sz w:val="18"/>
        </w:rPr>
        <w:t>arger</w:t>
      </w:r>
      <w:r w:rsidR="001C030B">
        <w:rPr>
          <w:sz w:val="18"/>
        </w:rPr>
        <w:t xml:space="preserve"> and smaller</w:t>
      </w:r>
      <w:r w:rsidR="00ED6B0C" w:rsidRPr="00F0270C">
        <w:rPr>
          <w:sz w:val="18"/>
        </w:rPr>
        <w:t xml:space="preserve"> type (proportionally), smaller mar</w:t>
      </w:r>
      <w:r w:rsidR="00ED6B0C" w:rsidRPr="00F0270C">
        <w:rPr>
          <w:sz w:val="18"/>
        </w:rPr>
        <w:softHyphen/>
        <w:t>gins (proportionally), and different fonts are used for clarity in presentation</w:t>
      </w:r>
      <w:r w:rsidR="001C030B">
        <w:rPr>
          <w:sz w:val="18"/>
        </w:rPr>
        <w:t>.</w:t>
      </w:r>
    </w:p>
    <w:p w14:paraId="0E4251F2" w14:textId="77777777" w:rsidR="00ED6B0C" w:rsidRPr="009574A9" w:rsidRDefault="00ED6B0C" w:rsidP="00ED6B0C">
      <w:pPr>
        <w:pStyle w:val="text"/>
        <w:spacing w:before="0"/>
        <w:ind w:left="0" w:firstLine="0"/>
        <w:rPr>
          <w:sz w:val="20"/>
        </w:rPr>
      </w:pPr>
    </w:p>
    <w:p w14:paraId="214E63CB" w14:textId="151A4136" w:rsidR="00ED6B0C" w:rsidRDefault="00ED6B0C" w:rsidP="00ED6B0C">
      <w:pPr>
        <w:pStyle w:val="text"/>
        <w:ind w:left="0" w:firstLine="0"/>
      </w:pPr>
      <w:r w:rsidRPr="0065602A">
        <w:t>Tables</w:t>
      </w:r>
      <w:r>
        <w:t xml:space="preserve"> and figures</w:t>
      </w:r>
      <w:r w:rsidRPr="0065602A">
        <w:t xml:space="preserve"> present a large quantity of information clearly and concisely. T</w:t>
      </w:r>
      <w:r>
        <w:t xml:space="preserve">hey </w:t>
      </w:r>
      <w:r w:rsidRPr="0065602A">
        <w:t>do not duplicate te</w:t>
      </w:r>
      <w:r>
        <w:t>xt, but present new</w:t>
      </w:r>
      <w:r w:rsidR="00877FC8">
        <w:t>, clarifying</w:t>
      </w:r>
      <w:r>
        <w:t xml:space="preserve"> information.</w:t>
      </w:r>
      <w:r w:rsidRPr="0065602A">
        <w:t xml:space="preserve"> </w:t>
      </w:r>
      <w:r>
        <w:t xml:space="preserve">Include a table or figure only if necessary for understanding data. A reader </w:t>
      </w:r>
      <w:r w:rsidRPr="0065602A">
        <w:t>should be able to u</w:t>
      </w:r>
      <w:r>
        <w:t>nderstand them without the text.</w:t>
      </w:r>
    </w:p>
    <w:p w14:paraId="2B446566" w14:textId="77777777" w:rsidR="00F1527E" w:rsidRPr="00E36AF9" w:rsidRDefault="00F1527E" w:rsidP="00ED6B0C">
      <w:pPr>
        <w:pStyle w:val="text"/>
        <w:ind w:left="0" w:firstLine="0"/>
      </w:pPr>
    </w:p>
    <w:p w14:paraId="61AE6447" w14:textId="45FA6DC7" w:rsidR="00F1527E" w:rsidRPr="001C030B" w:rsidRDefault="00ED6B0C" w:rsidP="001C030B">
      <w:pPr>
        <w:pStyle w:val="heading"/>
      </w:pPr>
      <w:r w:rsidRPr="009574A9">
        <w:t xml:space="preserve">Basic </w:t>
      </w:r>
      <w:r w:rsidRPr="00CE32A5">
        <w:t>Presentation</w:t>
      </w:r>
      <w:r w:rsidRPr="009574A9">
        <w:t xml:space="preserve"> and Formatting</w:t>
      </w:r>
    </w:p>
    <w:p w14:paraId="754FE53D" w14:textId="77777777" w:rsidR="00F1527E" w:rsidRPr="00F1527E" w:rsidRDefault="00F1527E" w:rsidP="00ED6B0C">
      <w:pPr>
        <w:pStyle w:val="text"/>
        <w:tabs>
          <w:tab w:val="left" w:pos="810"/>
        </w:tabs>
        <w:spacing w:before="0"/>
        <w:ind w:left="540"/>
        <w:rPr>
          <w:rFonts w:ascii="Franklin Gothic Demi Cond" w:hAnsi="Franklin Gothic Demi Cond"/>
          <w:bCs/>
          <w:sz w:val="24"/>
        </w:rPr>
      </w:pPr>
    </w:p>
    <w:p w14:paraId="4976F8FE" w14:textId="33523F37" w:rsidR="00CE32A5" w:rsidRPr="00CE32A5" w:rsidRDefault="00CE32A5" w:rsidP="00ED6B0C">
      <w:pPr>
        <w:pStyle w:val="text"/>
        <w:tabs>
          <w:tab w:val="left" w:pos="810"/>
        </w:tabs>
        <w:spacing w:before="0"/>
        <w:ind w:left="540"/>
        <w:rPr>
          <w:bCs/>
        </w:rPr>
      </w:pPr>
      <w:r w:rsidRPr="00F1527E">
        <w:rPr>
          <w:rFonts w:ascii="Franklin Gothic Demi Cond" w:hAnsi="Franklin Gothic Demi Cond"/>
          <w:bCs/>
          <w:sz w:val="24"/>
        </w:rPr>
        <w:t>Placement</w:t>
      </w:r>
      <w:r w:rsidRPr="00F1527E">
        <w:rPr>
          <w:rFonts w:ascii="Franklin Gothic Demi Cond" w:hAnsi="Franklin Gothic Demi Cond"/>
          <w:b/>
          <w:sz w:val="24"/>
        </w:rPr>
        <w:t xml:space="preserve"> </w:t>
      </w:r>
      <w:r w:rsidRPr="00F1527E">
        <w:rPr>
          <w:rFonts w:ascii="Franklin Gothic Demi Cond" w:hAnsi="Franklin Gothic Demi Cond"/>
          <w:bCs/>
          <w:sz w:val="24"/>
        </w:rPr>
        <w:t>(7.6):</w:t>
      </w:r>
      <w:r w:rsidRPr="00F1527E">
        <w:rPr>
          <w:bCs/>
          <w:sz w:val="24"/>
        </w:rPr>
        <w:t xml:space="preserve"> </w:t>
      </w:r>
      <w:r>
        <w:rPr>
          <w:bCs/>
        </w:rPr>
        <w:t>Refer to professor or journal preferences while choosing the placement option.</w:t>
      </w:r>
    </w:p>
    <w:p w14:paraId="743B160A" w14:textId="77777777" w:rsidR="00CE32A5" w:rsidRDefault="00CE32A5" w:rsidP="00F1527E">
      <w:pPr>
        <w:pStyle w:val="text"/>
        <w:numPr>
          <w:ilvl w:val="0"/>
          <w:numId w:val="6"/>
        </w:numPr>
        <w:tabs>
          <w:tab w:val="left" w:pos="810"/>
        </w:tabs>
        <w:spacing w:before="100"/>
        <w:ind w:left="907"/>
        <w:rPr>
          <w:bCs/>
        </w:rPr>
      </w:pPr>
      <w:r>
        <w:rPr>
          <w:bCs/>
        </w:rPr>
        <w:t xml:space="preserve">All tables and figures can follow the reference list. Each figure and table must be placed on a separate page. </w:t>
      </w:r>
      <w:r w:rsidR="00E30C13">
        <w:rPr>
          <w:bCs/>
        </w:rPr>
        <w:t xml:space="preserve">Tables and figures can also be placed in appendices at the end of the paper, if they are more supplemental than essential. </w:t>
      </w:r>
    </w:p>
    <w:p w14:paraId="19C981CF" w14:textId="77777777" w:rsidR="00CE32A5" w:rsidRDefault="00CE32A5" w:rsidP="00F1527E">
      <w:pPr>
        <w:pStyle w:val="text"/>
        <w:numPr>
          <w:ilvl w:val="0"/>
          <w:numId w:val="6"/>
        </w:numPr>
        <w:tabs>
          <w:tab w:val="left" w:pos="810"/>
        </w:tabs>
        <w:spacing w:before="100"/>
        <w:ind w:left="907"/>
        <w:rPr>
          <w:bCs/>
        </w:rPr>
      </w:pPr>
      <w:r>
        <w:rPr>
          <w:bCs/>
        </w:rPr>
        <w:t xml:space="preserve">Place each table or figure in the text after </w:t>
      </w:r>
      <w:r w:rsidR="00E30C13">
        <w:rPr>
          <w:bCs/>
        </w:rPr>
        <w:t>the paragraph in which it is referenced.</w:t>
      </w:r>
      <w:r>
        <w:rPr>
          <w:bCs/>
        </w:rPr>
        <w:t xml:space="preserve"> </w:t>
      </w:r>
      <w:r w:rsidR="00E30C13">
        <w:rPr>
          <w:bCs/>
        </w:rPr>
        <w:t xml:space="preserve">If the table or figure appear on the same page as the text, add a double-spaced blank line between the text and the table or figure. Place smaller tables and figures at the beginning or end of the page. </w:t>
      </w:r>
    </w:p>
    <w:p w14:paraId="7CC567FA" w14:textId="62A09152" w:rsidR="00F1527E" w:rsidRDefault="00E30C13" w:rsidP="00F1527E">
      <w:pPr>
        <w:pStyle w:val="text"/>
        <w:tabs>
          <w:tab w:val="left" w:pos="810"/>
        </w:tabs>
        <w:spacing w:before="100"/>
        <w:ind w:left="1440"/>
        <w:rPr>
          <w:bCs/>
        </w:rPr>
      </w:pPr>
      <w:r>
        <w:rPr>
          <w:bCs/>
        </w:rPr>
        <w:tab/>
      </w:r>
      <w:r w:rsidR="00510457">
        <w:rPr>
          <w:bCs/>
        </w:rPr>
        <w:t xml:space="preserve">NOTE: </w:t>
      </w:r>
      <w:r>
        <w:rPr>
          <w:bCs/>
        </w:rPr>
        <w:t xml:space="preserve">All tables and figures </w:t>
      </w:r>
      <w:r w:rsidRPr="00510457">
        <w:rPr>
          <w:bCs/>
        </w:rPr>
        <w:t>must</w:t>
      </w:r>
      <w:r>
        <w:rPr>
          <w:bCs/>
        </w:rPr>
        <w:t xml:space="preserve"> be aligned with the </w:t>
      </w:r>
      <w:r w:rsidRPr="00510457">
        <w:rPr>
          <w:b/>
          <w:bCs/>
        </w:rPr>
        <w:t>left margin</w:t>
      </w:r>
      <w:r>
        <w:rPr>
          <w:bCs/>
        </w:rPr>
        <w:t xml:space="preserve">, regardless of where they are located in the paper. </w:t>
      </w:r>
    </w:p>
    <w:p w14:paraId="4F89EFB5" w14:textId="77777777" w:rsidR="00F1527E" w:rsidRPr="00CE32A5" w:rsidRDefault="00F1527E" w:rsidP="00F1527E">
      <w:pPr>
        <w:pStyle w:val="text"/>
        <w:tabs>
          <w:tab w:val="left" w:pos="810"/>
        </w:tabs>
        <w:spacing w:before="0"/>
        <w:ind w:left="1440"/>
        <w:rPr>
          <w:bCs/>
        </w:rPr>
      </w:pPr>
    </w:p>
    <w:p w14:paraId="5481BAF7" w14:textId="79F2B70B" w:rsidR="00ED6B0C" w:rsidRDefault="00ED6B0C" w:rsidP="00F1527E">
      <w:pPr>
        <w:pStyle w:val="text"/>
        <w:tabs>
          <w:tab w:val="left" w:pos="810"/>
        </w:tabs>
        <w:spacing w:before="0"/>
        <w:ind w:left="540"/>
      </w:pPr>
      <w:r w:rsidRPr="00F1527E">
        <w:rPr>
          <w:rFonts w:ascii="Franklin Gothic Demi Cond" w:hAnsi="Franklin Gothic Demi Cond"/>
          <w:bCs/>
          <w:sz w:val="24"/>
        </w:rPr>
        <w:t>Numbering</w:t>
      </w:r>
      <w:r w:rsidR="00D664CF" w:rsidRPr="00F1527E">
        <w:rPr>
          <w:rFonts w:ascii="Franklin Gothic Demi Cond" w:hAnsi="Franklin Gothic Demi Cond"/>
          <w:b/>
          <w:sz w:val="24"/>
        </w:rPr>
        <w:t xml:space="preserve"> </w:t>
      </w:r>
      <w:r w:rsidR="00D664CF" w:rsidRPr="00F1527E">
        <w:rPr>
          <w:rFonts w:ascii="Franklin Gothic Demi Cond" w:hAnsi="Franklin Gothic Demi Cond"/>
          <w:bCs/>
          <w:sz w:val="24"/>
        </w:rPr>
        <w:t>(7.10, 7.24)</w:t>
      </w:r>
      <w:r w:rsidRPr="00F1527E">
        <w:rPr>
          <w:rFonts w:ascii="Franklin Gothic Demi Cond" w:hAnsi="Franklin Gothic Demi Cond"/>
          <w:bCs/>
          <w:sz w:val="24"/>
        </w:rPr>
        <w:t>:</w:t>
      </w:r>
      <w:r w:rsidRPr="00F1527E">
        <w:rPr>
          <w:rFonts w:ascii="Franklin Gothic Demi Cond" w:hAnsi="Franklin Gothic Demi Cond"/>
          <w:sz w:val="24"/>
        </w:rPr>
        <w:t xml:space="preserve"> </w:t>
      </w:r>
      <w:r w:rsidRPr="0065602A">
        <w:t>Number tables</w:t>
      </w:r>
      <w:r>
        <w:t xml:space="preserve"> and figures</w:t>
      </w:r>
      <w:r w:rsidRPr="0065602A">
        <w:t xml:space="preserve"> in the order they appear in the text (e.g.</w:t>
      </w:r>
      <w:r>
        <w:t>, Table 1,</w:t>
      </w:r>
      <w:r w:rsidR="001C030B">
        <w:t xml:space="preserve"> </w:t>
      </w:r>
      <w:r>
        <w:t>Table 2)</w:t>
      </w:r>
      <w:r w:rsidR="00D664CF">
        <w:t xml:space="preserve"> NOT as “the table/figure above” (or “below”)</w:t>
      </w:r>
      <w:r>
        <w:t>.  If</w:t>
      </w:r>
      <w:r w:rsidR="001C030B">
        <w:t xml:space="preserve"> the table</w:t>
      </w:r>
      <w:r w:rsidR="001C030B" w:rsidRPr="001C030B">
        <w:t xml:space="preserve"> </w:t>
      </w:r>
      <w:r w:rsidR="001C030B">
        <w:t xml:space="preserve">or figure </w:t>
      </w:r>
      <w:r w:rsidR="001C030B" w:rsidRPr="0065602A">
        <w:t xml:space="preserve">is contained </w:t>
      </w:r>
      <w:r w:rsidR="001C030B">
        <w:t xml:space="preserve">in an appendix, label it </w:t>
      </w:r>
      <w:r w:rsidR="001C030B" w:rsidRPr="0065602A">
        <w:t>with the appendix letter as well (e.g.</w:t>
      </w:r>
      <w:r w:rsidR="001C030B">
        <w:t>, Figure A1, Figure A2, Figure</w:t>
      </w:r>
      <w:r w:rsidR="001C030B" w:rsidRPr="0065602A">
        <w:t xml:space="preserve"> B1)</w:t>
      </w:r>
      <w:r w:rsidR="001C030B">
        <w:t xml:space="preserve">.  </w:t>
      </w:r>
    </w:p>
    <w:p w14:paraId="298CA26F" w14:textId="77777777" w:rsidR="00F1527E" w:rsidRPr="00F1527E" w:rsidRDefault="00F1527E" w:rsidP="00F1527E">
      <w:pPr>
        <w:pStyle w:val="text"/>
        <w:tabs>
          <w:tab w:val="left" w:pos="810"/>
        </w:tabs>
        <w:spacing w:before="0"/>
        <w:ind w:left="540"/>
      </w:pPr>
    </w:p>
    <w:p w14:paraId="1BBB6F04" w14:textId="681E5484" w:rsidR="001C030B" w:rsidRDefault="00ED6B0C" w:rsidP="00A446AB">
      <w:pPr>
        <w:pStyle w:val="text"/>
        <w:spacing w:before="0"/>
        <w:ind w:left="540"/>
      </w:pPr>
      <w:r w:rsidRPr="00CE32A5">
        <w:rPr>
          <w:rFonts w:ascii="Franklin Gothic Demi Cond" w:hAnsi="Franklin Gothic Demi Cond"/>
          <w:bCs/>
          <w:sz w:val="24"/>
          <w:szCs w:val="28"/>
        </w:rPr>
        <w:t>Referring to Tables and Figures</w:t>
      </w:r>
      <w:r w:rsidR="00D664CF" w:rsidRPr="00CE32A5">
        <w:rPr>
          <w:b/>
          <w:sz w:val="24"/>
          <w:szCs w:val="28"/>
        </w:rPr>
        <w:t xml:space="preserve"> </w:t>
      </w:r>
      <w:r w:rsidR="00D664CF" w:rsidRPr="00F1527E">
        <w:rPr>
          <w:rFonts w:ascii="Franklin Gothic Demi Cond" w:hAnsi="Franklin Gothic Demi Cond"/>
          <w:sz w:val="24"/>
        </w:rPr>
        <w:t>(7.5)</w:t>
      </w:r>
      <w:r w:rsidRPr="00F1527E">
        <w:rPr>
          <w:rFonts w:ascii="Franklin Gothic Demi Cond" w:hAnsi="Franklin Gothic Demi Cond"/>
          <w:sz w:val="24"/>
        </w:rPr>
        <w:t xml:space="preserve">: </w:t>
      </w:r>
      <w:r>
        <w:t xml:space="preserve">Refer to every table and figure in the text of the paper, and tell </w:t>
      </w:r>
      <w:r w:rsidR="001C030B">
        <w:t xml:space="preserve">the reader what to look for. Do not </w:t>
      </w:r>
      <w:r w:rsidR="001C030B" w:rsidRPr="004C1ACD">
        <w:t xml:space="preserve">discuss </w:t>
      </w:r>
      <w:r w:rsidR="001C030B">
        <w:t>every element of the table or figure—</w:t>
      </w:r>
      <w:r w:rsidR="001C030B" w:rsidRPr="004C1ACD">
        <w:t xml:space="preserve">cover </w:t>
      </w:r>
      <w:r w:rsidR="001C030B">
        <w:t>only the relevant</w:t>
      </w:r>
      <w:r w:rsidR="001C030B" w:rsidRPr="004C1ACD">
        <w:t xml:space="preserve"> highlights.  </w:t>
      </w:r>
    </w:p>
    <w:p w14:paraId="22EF00B2" w14:textId="77777777" w:rsidR="00F1527E" w:rsidRPr="00A446AB" w:rsidRDefault="00F1527E" w:rsidP="00A446AB">
      <w:pPr>
        <w:pStyle w:val="text"/>
        <w:spacing w:before="0"/>
        <w:ind w:left="540"/>
      </w:pPr>
    </w:p>
    <w:p w14:paraId="597388F4" w14:textId="041E9BC4" w:rsidR="00F1527E" w:rsidRDefault="00ED6B0C" w:rsidP="00914D91">
      <w:pPr>
        <w:pStyle w:val="text"/>
        <w:spacing w:before="0" w:line="240" w:lineRule="auto"/>
        <w:ind w:left="540"/>
      </w:pPr>
      <w:r w:rsidRPr="00A446AB">
        <w:rPr>
          <w:rFonts w:ascii="Franklin Gothic Demi Cond" w:hAnsi="Franklin Gothic Demi Cond"/>
          <w:sz w:val="24"/>
        </w:rPr>
        <w:t>Acknowledging Sources</w:t>
      </w:r>
      <w:r w:rsidR="00E30C13" w:rsidRPr="00A446AB">
        <w:rPr>
          <w:b/>
          <w:sz w:val="24"/>
        </w:rPr>
        <w:t xml:space="preserve"> </w:t>
      </w:r>
      <w:r w:rsidR="00E30C13" w:rsidRPr="00F1527E">
        <w:rPr>
          <w:rFonts w:ascii="Franklin Gothic Demi Cond" w:hAnsi="Franklin Gothic Demi Cond"/>
          <w:bCs/>
          <w:sz w:val="24"/>
        </w:rPr>
        <w:t>(7.7)</w:t>
      </w:r>
      <w:r w:rsidRPr="00F1527E">
        <w:rPr>
          <w:rFonts w:ascii="Franklin Gothic Demi Cond" w:hAnsi="Franklin Gothic Demi Cond"/>
          <w:sz w:val="24"/>
        </w:rPr>
        <w:t>:</w:t>
      </w:r>
      <w:r w:rsidRPr="00F1527E">
        <w:rPr>
          <w:b/>
          <w:sz w:val="24"/>
        </w:rPr>
        <w:t xml:space="preserve"> </w:t>
      </w:r>
      <w:r>
        <w:t>Permission must be obtained to reproduce or adapt information from a</w:t>
      </w:r>
      <w:r w:rsidR="00F40B79">
        <w:t xml:space="preserve"> copyrighted source.</w:t>
      </w:r>
      <w:r w:rsidR="00F40B79" w:rsidRPr="00F40B79">
        <w:t xml:space="preserve"> </w:t>
      </w:r>
      <w:r w:rsidR="00F40B79">
        <w:t xml:space="preserve">New tables may be created using information from other sources. The sources must also be credited in the </w:t>
      </w:r>
      <w:r w:rsidR="00F40B79" w:rsidRPr="00A446AB">
        <w:rPr>
          <w:b/>
          <w:i/>
        </w:rPr>
        <w:t>general note</w:t>
      </w:r>
      <w:r w:rsidR="00F40B79">
        <w:t xml:space="preserve"> of a table or figure using the following wording:</w:t>
      </w:r>
    </w:p>
    <w:p w14:paraId="254A644E" w14:textId="77777777" w:rsidR="007868F9" w:rsidRPr="00F1527E" w:rsidRDefault="007868F9" w:rsidP="00914D91">
      <w:pPr>
        <w:pStyle w:val="text"/>
        <w:spacing w:before="0" w:line="240" w:lineRule="auto"/>
        <w:ind w:left="540"/>
      </w:pPr>
    </w:p>
    <w:p w14:paraId="553AECFC" w14:textId="483B8F76" w:rsidR="00914D91" w:rsidRDefault="00ED6B0C" w:rsidP="0072344B">
      <w:pPr>
        <w:pStyle w:val="text"/>
        <w:spacing w:before="0"/>
        <w:ind w:left="1440" w:hanging="1080"/>
      </w:pPr>
      <w:r w:rsidRPr="00F1527E">
        <w:rPr>
          <w:rFonts w:ascii="Franklin Gothic Demi Cond" w:hAnsi="Franklin Gothic Demi Cond"/>
        </w:rPr>
        <w:t>Journa</w:t>
      </w:r>
      <w:r w:rsidR="00F1527E">
        <w:rPr>
          <w:rFonts w:ascii="Franklin Gothic Demi Cond" w:hAnsi="Franklin Gothic Demi Cond"/>
        </w:rPr>
        <w:t>l</w:t>
      </w:r>
      <w:r w:rsidR="00F1527E">
        <w:rPr>
          <w:rFonts w:ascii="Franklin Gothic Demi Cond" w:hAnsi="Franklin Gothic Demi Cond"/>
        </w:rPr>
        <w:tab/>
      </w:r>
      <w:r w:rsidR="00914D91">
        <w:t xml:space="preserve">Adapted </w:t>
      </w:r>
      <w:r w:rsidR="0072344B">
        <w:t>[</w:t>
      </w:r>
      <w:r w:rsidR="00914D91">
        <w:t>or Reprinted</w:t>
      </w:r>
      <w:r w:rsidR="0072344B">
        <w:t>]</w:t>
      </w:r>
      <w:r w:rsidR="00914D91">
        <w:t xml:space="preserve"> f</w:t>
      </w:r>
      <w:r>
        <w:t>rom [or the data in column x are from] “Title of Article,” by A. N</w:t>
      </w:r>
      <w:r w:rsidR="00914D91">
        <w:t>.</w:t>
      </w:r>
      <w:r w:rsidR="0072344B" w:rsidRPr="0072344B">
        <w:t xml:space="preserve"> </w:t>
      </w:r>
      <w:r w:rsidR="0072344B">
        <w:t xml:space="preserve">Author and C. O. Author, year, </w:t>
      </w:r>
      <w:r w:rsidR="0072344B">
        <w:rPr>
          <w:i/>
        </w:rPr>
        <w:t>Title of Journal, volume #</w:t>
      </w:r>
      <w:r w:rsidR="0072344B">
        <w:t>(issue #)</w:t>
      </w:r>
      <w:r w:rsidR="0072344B">
        <w:rPr>
          <w:i/>
        </w:rPr>
        <w:t xml:space="preserve">, </w:t>
      </w:r>
      <w:r w:rsidR="0072344B">
        <w:t>p. xx (DOI or URL). Copyright [year] by the Name of Copyright Holder. Reprinted [or adapted] with permission</w:t>
      </w:r>
      <w:r w:rsidR="0072344B">
        <w:t>.</w:t>
      </w:r>
      <w:bookmarkStart w:id="0" w:name="_GoBack"/>
      <w:bookmarkEnd w:id="0"/>
    </w:p>
    <w:p w14:paraId="1F395B22" w14:textId="0CB60F9B" w:rsidR="005C0BFB" w:rsidRDefault="00ED6B0C" w:rsidP="000128FC">
      <w:pPr>
        <w:pStyle w:val="text"/>
        <w:spacing w:before="120"/>
        <w:ind w:left="1440" w:hanging="1080"/>
      </w:pPr>
      <w:r w:rsidRPr="00F1527E">
        <w:rPr>
          <w:rFonts w:ascii="Franklin Gothic Demi Cond" w:hAnsi="Franklin Gothic Demi Cond"/>
        </w:rPr>
        <w:t>Book</w:t>
      </w:r>
      <w:r w:rsidR="00F1527E">
        <w:rPr>
          <w:b/>
        </w:rPr>
        <w:tab/>
      </w:r>
      <w:r w:rsidR="000128FC" w:rsidRPr="000128FC">
        <w:rPr>
          <w:bCs/>
        </w:rPr>
        <w:t xml:space="preserve">Adapted </w:t>
      </w:r>
      <w:r w:rsidR="0072344B">
        <w:rPr>
          <w:bCs/>
        </w:rPr>
        <w:t>[</w:t>
      </w:r>
      <w:r w:rsidR="000128FC" w:rsidRPr="000128FC">
        <w:rPr>
          <w:bCs/>
        </w:rPr>
        <w:t>or</w:t>
      </w:r>
      <w:r w:rsidR="000128FC">
        <w:rPr>
          <w:b/>
        </w:rPr>
        <w:t xml:space="preserve"> </w:t>
      </w:r>
      <w:r w:rsidR="000128FC">
        <w:rPr>
          <w:bCs/>
        </w:rPr>
        <w:t>Reprinted</w:t>
      </w:r>
      <w:r w:rsidR="0072344B">
        <w:rPr>
          <w:bCs/>
        </w:rPr>
        <w:t>]</w:t>
      </w:r>
      <w:r w:rsidR="000128FC">
        <w:rPr>
          <w:b/>
        </w:rPr>
        <w:t xml:space="preserve"> </w:t>
      </w:r>
      <w:r w:rsidR="000128FC">
        <w:t>f</w:t>
      </w:r>
      <w:r>
        <w:t xml:space="preserve">rom [or the data in column 1 are from] </w:t>
      </w:r>
      <w:r>
        <w:rPr>
          <w:b/>
          <w:i/>
        </w:rPr>
        <w:t xml:space="preserve"> </w:t>
      </w:r>
      <w:r>
        <w:rPr>
          <w:i/>
        </w:rPr>
        <w:t>Title of Book</w:t>
      </w:r>
      <w:r>
        <w:t xml:space="preserve"> (p. xx), by A. N. Author and C.O. Author, year, Publisher</w:t>
      </w:r>
      <w:r w:rsidR="00A446AB">
        <w:t xml:space="preserve"> Name</w:t>
      </w:r>
      <w:r w:rsidR="005C0BFB">
        <w:t xml:space="preserve"> (DOI or URL)</w:t>
      </w:r>
      <w:r>
        <w:t>. Copyright [year] by the Name of Copyright Holder. Reprinted [or adapted] with permission.</w:t>
      </w:r>
    </w:p>
    <w:p w14:paraId="1E6AD94A" w14:textId="77777777" w:rsidR="007868F9" w:rsidRDefault="007868F9" w:rsidP="00914D91">
      <w:pPr>
        <w:pStyle w:val="text"/>
        <w:spacing w:before="0"/>
        <w:ind w:left="1440" w:firstLine="0"/>
      </w:pPr>
    </w:p>
    <w:p w14:paraId="377AEFF4" w14:textId="23A660E1" w:rsidR="00734D35" w:rsidRPr="0099607B" w:rsidRDefault="00D06910" w:rsidP="007868F9">
      <w:pPr>
        <w:pStyle w:val="text"/>
        <w:spacing w:before="120"/>
        <w:ind w:firstLine="0"/>
      </w:pPr>
      <w:r>
        <w:t xml:space="preserve">See </w:t>
      </w:r>
      <w:r w:rsidR="008B20DD">
        <w:t>section</w:t>
      </w:r>
      <w:r w:rsidR="005C0BFB">
        <w:t>s</w:t>
      </w:r>
      <w:r w:rsidR="008B20DD">
        <w:t xml:space="preserve"> 12.14-12.18 for more details on copyright attribution. </w:t>
      </w:r>
      <w:r w:rsidR="005C0BFB">
        <w:t xml:space="preserve">Table 12.1 </w:t>
      </w:r>
      <w:r w:rsidR="002605F6">
        <w:t xml:space="preserve">contains copyright attribution templates and Table 12.2 </w:t>
      </w:r>
      <w:r w:rsidR="005C0BFB">
        <w:t>contain</w:t>
      </w:r>
      <w:r w:rsidR="002605F6">
        <w:t>s</w:t>
      </w:r>
      <w:r w:rsidR="005C0BFB">
        <w:t xml:space="preserve"> </w:t>
      </w:r>
      <w:r w:rsidR="002605F6">
        <w:t>more</w:t>
      </w:r>
      <w:r w:rsidR="00E45CEB">
        <w:t xml:space="preserve"> copyright</w:t>
      </w:r>
      <w:r w:rsidR="002605F6">
        <w:t xml:space="preserve"> </w:t>
      </w:r>
      <w:r w:rsidR="005C0BFB">
        <w:t>examples</w:t>
      </w:r>
      <w:r w:rsidR="002605F6">
        <w:t xml:space="preserve"> for tables and figures</w:t>
      </w:r>
      <w:r w:rsidR="005C0BFB">
        <w:t>.</w:t>
      </w:r>
      <w:r w:rsidR="00D2133C">
        <w:br w:type="page"/>
      </w:r>
    </w:p>
    <w:p w14:paraId="776E9EB6" w14:textId="0806E022" w:rsidR="0099607B" w:rsidRDefault="0099607B" w:rsidP="0099607B">
      <w:pPr>
        <w:pStyle w:val="text"/>
        <w:spacing w:before="0" w:line="240" w:lineRule="auto"/>
        <w:ind w:left="0" w:firstLine="0"/>
      </w:pPr>
    </w:p>
    <w:p w14:paraId="5D1EBFEA" w14:textId="0AD5A944" w:rsidR="00D25ABD" w:rsidRDefault="00D25ABD" w:rsidP="0099607B">
      <w:pPr>
        <w:pStyle w:val="text"/>
        <w:spacing w:before="0" w:line="240" w:lineRule="auto"/>
        <w:ind w:left="0" w:firstLine="0"/>
      </w:pPr>
    </w:p>
    <w:p w14:paraId="6B8937B5" w14:textId="7DA02284" w:rsidR="00D25ABD" w:rsidRDefault="00D25ABD" w:rsidP="0099607B">
      <w:pPr>
        <w:pStyle w:val="text"/>
        <w:spacing w:before="0" w:line="240" w:lineRule="auto"/>
        <w:ind w:left="0" w:firstLine="0"/>
      </w:pPr>
    </w:p>
    <w:p w14:paraId="2E43ADF7" w14:textId="035920A9" w:rsidR="00D25ABD" w:rsidRDefault="00D06910" w:rsidP="0099607B">
      <w:pPr>
        <w:pStyle w:val="text"/>
        <w:spacing w:before="0" w:line="240" w:lineRule="auto"/>
        <w:ind w:left="0" w:firstLine="0"/>
      </w:pPr>
      <w: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830F61A" wp14:editId="251BEE36">
                <wp:simplePos x="0" y="0"/>
                <wp:positionH relativeFrom="margin">
                  <wp:align>center</wp:align>
                </wp:positionH>
                <wp:positionV relativeFrom="page">
                  <wp:posOffset>1504950</wp:posOffset>
                </wp:positionV>
                <wp:extent cx="6921500" cy="6753225"/>
                <wp:effectExtent l="0" t="0" r="12700" b="2857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6753225"/>
                          <a:chOff x="0" y="-1"/>
                          <a:chExt cx="6921978" cy="6753225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0" y="-1"/>
                            <a:ext cx="6921978" cy="6753225"/>
                            <a:chOff x="0" y="-1"/>
                            <a:chExt cx="6921978" cy="6753225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2352" y="-1"/>
                              <a:ext cx="4285101" cy="6753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C544F6" w14:textId="77777777" w:rsidR="00F509DF" w:rsidRPr="00BE4E2B" w:rsidRDefault="00F509DF" w:rsidP="00BE4E2B">
                                <w:pPr>
                                  <w:spacing w:line="480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4F3522E" w14:textId="77777777" w:rsidR="00F509DF" w:rsidRPr="00BE4E2B" w:rsidRDefault="00F509DF" w:rsidP="007C3884">
                                <w:pPr>
                                  <w:spacing w:line="480" w:lineRule="auto"/>
                                  <w:ind w:left="576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Table 1</w:t>
                                </w:r>
                              </w:p>
                              <w:p w14:paraId="15A48D20" w14:textId="77777777" w:rsidR="00BE4E2B" w:rsidRPr="00BE4E2B" w:rsidRDefault="00F509DF" w:rsidP="007C3884">
                                <w:pPr>
                                  <w:spacing w:line="480" w:lineRule="auto"/>
                                  <w:ind w:left="576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Concise and Descriptive Table Title</w:t>
                                </w:r>
                              </w:p>
                              <w:tbl>
                                <w:tblPr>
                                  <w:tblW w:w="0" w:type="auto"/>
                                  <w:tblInd w:w="598" w:type="dxa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850"/>
                                  <w:gridCol w:w="1058"/>
                                  <w:gridCol w:w="1041"/>
                                  <w:gridCol w:w="1101"/>
                                  <w:gridCol w:w="1080"/>
                                </w:tblGrid>
                                <w:tr w:rsidR="00F509DF" w:rsidRPr="00BE4E2B" w14:paraId="230BD652" w14:textId="77777777" w:rsidTr="00386C13">
                                  <w:trPr>
                                    <w:trHeight w:val="368"/>
                                  </w:trPr>
                                  <w:tc>
                                    <w:tcPr>
                                      <w:tcW w:w="850" w:type="dxa"/>
                                      <w:vMerge w:val="restart"/>
                                      <w:tcBorders>
                                        <w:left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4C6B301" w14:textId="77777777" w:rsidR="00F509DF" w:rsidRPr="00BE4E2B" w:rsidRDefault="00B42A15" w:rsidP="00AC0135">
                                      <w:pPr>
                                        <w:spacing w:before="24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Year</w:t>
                                      </w:r>
                                    </w:p>
                                  </w:tc>
                                  <w:tc>
                                    <w:tcPr>
                                      <w:tcW w:w="2099" w:type="dxa"/>
                                      <w:gridSpan w:val="2"/>
                                      <w:tcBorders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5CE17EA" w14:textId="77777777" w:rsidR="00F509DF" w:rsidRPr="00BE4E2B" w:rsidRDefault="00B42A15" w:rsidP="00AC0135">
                                      <w:pPr>
                                        <w:spacing w:before="6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Women</w:t>
                                      </w:r>
                                    </w:p>
                                  </w:tc>
                                  <w:tc>
                                    <w:tcPr>
                                      <w:tcW w:w="2181" w:type="dxa"/>
                                      <w:gridSpan w:val="2"/>
                                      <w:tcBorders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E782AB9" w14:textId="77777777" w:rsidR="00F509DF" w:rsidRPr="00BE4E2B" w:rsidRDefault="00B42A15" w:rsidP="00AC0135">
                                      <w:pPr>
                                        <w:spacing w:before="6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Men</w:t>
                                      </w:r>
                                    </w:p>
                                  </w:tc>
                                </w:tr>
                                <w:tr w:rsidR="005A109F" w:rsidRPr="00BE4E2B" w14:paraId="20B1590C" w14:textId="77777777" w:rsidTr="00386C13">
                                  <w:trPr>
                                    <w:trHeight w:val="305"/>
                                  </w:trPr>
                                  <w:tc>
                                    <w:tcPr>
                                      <w:tcW w:w="850" w:type="dxa"/>
                                      <w:vMerge/>
                                      <w:tcBorders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829DCD6" w14:textId="77777777" w:rsidR="005A109F" w:rsidRPr="00BE4E2B" w:rsidRDefault="005A109F" w:rsidP="00AC0135">
                                      <w:pPr>
                                        <w:spacing w:after="60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8" w:type="dxa"/>
                                      <w:tcBorders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909B771" w14:textId="77777777" w:rsidR="005A109F" w:rsidRPr="00BE4E2B" w:rsidRDefault="00B42A15" w:rsidP="00AC0135">
                                      <w:pPr>
                                        <w:spacing w:before="6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Yes</w:t>
                                      </w:r>
                                    </w:p>
                                  </w:tc>
                                  <w:tc>
                                    <w:tcPr>
                                      <w:tcW w:w="1041" w:type="dxa"/>
                                      <w:tcBorders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4CF1849" w14:textId="77777777" w:rsidR="005A109F" w:rsidRPr="00BE4E2B" w:rsidRDefault="00B42A15" w:rsidP="00AC0135">
                                      <w:pPr>
                                        <w:spacing w:before="6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No</w:t>
                                      </w:r>
                                    </w:p>
                                  </w:tc>
                                  <w:tc>
                                    <w:tcPr>
                                      <w:tcW w:w="1101" w:type="dxa"/>
                                      <w:tcBorders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7E35EC5" w14:textId="77777777" w:rsidR="005A109F" w:rsidRPr="00BE4E2B" w:rsidRDefault="00B42A15" w:rsidP="00AC0135">
                                      <w:pPr>
                                        <w:spacing w:before="6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Yes</w:t>
                                      </w:r>
                                    </w:p>
                                  </w:tc>
                                  <w:tc>
                                    <w:tcPr>
                                      <w:tcW w:w="1080" w:type="dxa"/>
                                      <w:tcBorders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8B77286" w14:textId="77777777" w:rsidR="005A109F" w:rsidRPr="00BE4E2B" w:rsidRDefault="00B42A15" w:rsidP="00AC0135">
                                      <w:pPr>
                                        <w:spacing w:before="6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No</w:t>
                                      </w:r>
                                    </w:p>
                                  </w:tc>
                                </w:tr>
                                <w:tr w:rsidR="005A109F" w:rsidRPr="00BE4E2B" w14:paraId="4BBAFE51" w14:textId="77777777" w:rsidTr="00386C13">
                                  <w:tc>
                                    <w:tcPr>
                                      <w:tcW w:w="850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EB1D715" w14:textId="77777777" w:rsidR="005A109F" w:rsidRPr="00BE4E2B" w:rsidRDefault="00B42A15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p>
                                  </w:tc>
                                  <w:tc>
                                    <w:tcPr>
                                      <w:tcW w:w="1058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7952389" w14:textId="77777777" w:rsidR="005A109F" w:rsidRPr="00BE4E2B" w:rsidRDefault="002E5177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14</w:t>
                                      </w:r>
                                    </w:p>
                                  </w:tc>
                                  <w:tc>
                                    <w:tcPr>
                                      <w:tcW w:w="1041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F810F9E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16</w:t>
                                      </w:r>
                                    </w:p>
                                  </w:tc>
                                  <w:tc>
                                    <w:tcPr>
                                      <w:tcW w:w="1101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540F9DD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10</w:t>
                                      </w:r>
                                    </w:p>
                                  </w:tc>
                                  <w:tc>
                                    <w:tcPr>
                                      <w:tcW w:w="1080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8BE687A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20</w:t>
                                      </w:r>
                                    </w:p>
                                  </w:tc>
                                </w:tr>
                                <w:tr w:rsidR="005A109F" w:rsidRPr="00BE4E2B" w14:paraId="17701FCD" w14:textId="77777777" w:rsidTr="00386C13">
                                  <w:tc>
                                    <w:tcPr>
                                      <w:tcW w:w="85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FBB35C7" w14:textId="77777777" w:rsidR="005A109F" w:rsidRPr="00BE4E2B" w:rsidRDefault="00B42A15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c>
                                  <w:tc>
                                    <w:tcPr>
                                      <w:tcW w:w="1058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C0AF0A8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20</w:t>
                                      </w:r>
                                    </w:p>
                                  </w:tc>
                                  <w:tc>
                                    <w:tcPr>
                                      <w:tcW w:w="104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ABF1CF2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34</w:t>
                                      </w:r>
                                      <w:r w:rsidR="00295504" w:rsidRPr="00BE4E2B">
                                        <w:rPr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 xml:space="preserve"> a</w:t>
                                      </w:r>
                                    </w:p>
                                  </w:tc>
                                  <w:tc>
                                    <w:tcPr>
                                      <w:tcW w:w="110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0C6476E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40</w:t>
                                      </w:r>
                                    </w:p>
                                  </w:tc>
                                  <w:tc>
                                    <w:tcPr>
                                      <w:tcW w:w="108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1AF26CB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32</w:t>
                                      </w:r>
                                    </w:p>
                                  </w:tc>
                                </w:tr>
                                <w:tr w:rsidR="005A109F" w:rsidRPr="00BE4E2B" w14:paraId="18D32B13" w14:textId="77777777" w:rsidTr="00386C13">
                                  <w:tc>
                                    <w:tcPr>
                                      <w:tcW w:w="85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380BE16" w14:textId="77777777" w:rsidR="005A109F" w:rsidRPr="00BE4E2B" w:rsidRDefault="00B42A15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c>
                                  <w:tc>
                                    <w:tcPr>
                                      <w:tcW w:w="1058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D0917D3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13</w:t>
                                      </w:r>
                                    </w:p>
                                  </w:tc>
                                  <w:tc>
                                    <w:tcPr>
                                      <w:tcW w:w="104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0E3DE95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23</w:t>
                                      </w:r>
                                      <w:r w:rsidR="00295504" w:rsidRPr="00BE4E2B">
                                        <w:rPr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 xml:space="preserve"> b</w:t>
                                      </w:r>
                                    </w:p>
                                  </w:tc>
                                  <w:tc>
                                    <w:tcPr>
                                      <w:tcW w:w="110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0DEC74E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45</w:t>
                                      </w:r>
                                    </w:p>
                                  </w:tc>
                                  <w:tc>
                                    <w:tcPr>
                                      <w:tcW w:w="108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D90D89F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20</w:t>
                                      </w:r>
                                    </w:p>
                                  </w:tc>
                                </w:tr>
                                <w:tr w:rsidR="005A109F" w:rsidRPr="00BE4E2B" w14:paraId="0789FFB6" w14:textId="77777777" w:rsidTr="00386C13">
                                  <w:tc>
                                    <w:tcPr>
                                      <w:tcW w:w="85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8282D2C" w14:textId="77777777" w:rsidR="005A109F" w:rsidRPr="00BE4E2B" w:rsidRDefault="00B42A15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1058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859F6CF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29</w:t>
                                      </w:r>
                                    </w:p>
                                  </w:tc>
                                  <w:tc>
                                    <w:tcPr>
                                      <w:tcW w:w="104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E5E268F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30</w:t>
                                      </w:r>
                                    </w:p>
                                  </w:tc>
                                  <w:tc>
                                    <w:tcPr>
                                      <w:tcW w:w="110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CFA211B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22</w:t>
                                      </w:r>
                                    </w:p>
                                  </w:tc>
                                  <w:tc>
                                    <w:tcPr>
                                      <w:tcW w:w="108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2D4C4AE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14</w:t>
                                      </w:r>
                                    </w:p>
                                  </w:tc>
                                </w:tr>
                                <w:tr w:rsidR="005A109F" w:rsidRPr="00BE4E2B" w14:paraId="262037AD" w14:textId="77777777" w:rsidTr="00386C13">
                                  <w:tc>
                                    <w:tcPr>
                                      <w:tcW w:w="850" w:type="dxa"/>
                                      <w:tcBorders>
                                        <w:top w:val="nil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4239AF2" w14:textId="77777777" w:rsidR="005A109F" w:rsidRPr="00BE4E2B" w:rsidRDefault="00B42A15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1058" w:type="dxa"/>
                                      <w:tcBorders>
                                        <w:top w:val="nil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4FC07BC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33</w:t>
                                      </w:r>
                                    </w:p>
                                  </w:tc>
                                  <w:tc>
                                    <w:tcPr>
                                      <w:tcW w:w="1041" w:type="dxa"/>
                                      <w:tcBorders>
                                        <w:top w:val="nil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3C19EA1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47</w:t>
                                      </w:r>
                                    </w:p>
                                  </w:tc>
                                  <w:tc>
                                    <w:tcPr>
                                      <w:tcW w:w="1101" w:type="dxa"/>
                                      <w:tcBorders>
                                        <w:top w:val="nil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5EF262F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29</w:t>
                                      </w:r>
                                    </w:p>
                                  </w:tc>
                                  <w:tc>
                                    <w:tcPr>
                                      <w:tcW w:w="1080" w:type="dxa"/>
                                      <w:tcBorders>
                                        <w:top w:val="nil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298AC8C" w14:textId="77777777" w:rsidR="005A109F" w:rsidRPr="00BE4E2B" w:rsidRDefault="00D82EEA" w:rsidP="00F966E7">
                                      <w:pPr>
                                        <w:spacing w:before="60" w:line="360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37</w:t>
                                      </w:r>
                                    </w:p>
                                  </w:tc>
                                </w:tr>
                                <w:tr w:rsidR="005A109F" w:rsidRPr="00BE4E2B" w14:paraId="7F0859C9" w14:textId="77777777" w:rsidTr="00386C13">
                                  <w:tc>
                                    <w:tcPr>
                                      <w:tcW w:w="850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D049FE5" w14:textId="77777777" w:rsidR="005A109F" w:rsidRPr="00BE4E2B" w:rsidRDefault="00D82EEA" w:rsidP="00AC0135">
                                      <w:pPr>
                                        <w:spacing w:before="6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Total</w:t>
                                      </w:r>
                                    </w:p>
                                  </w:tc>
                                  <w:tc>
                                    <w:tcPr>
                                      <w:tcW w:w="1058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576E8EF" w14:textId="77777777" w:rsidR="005A109F" w:rsidRPr="00BE4E2B" w:rsidRDefault="00AC0135" w:rsidP="00AC0135">
                                      <w:pPr>
                                        <w:spacing w:before="6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109*</w:t>
                                      </w:r>
                                    </w:p>
                                  </w:tc>
                                  <w:tc>
                                    <w:tcPr>
                                      <w:tcW w:w="1041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DD3035F" w14:textId="77777777" w:rsidR="005A109F" w:rsidRPr="00BE4E2B" w:rsidRDefault="00AC0135" w:rsidP="00AC0135">
                                      <w:pPr>
                                        <w:spacing w:before="6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150</w:t>
                                      </w:r>
                                    </w:p>
                                  </w:tc>
                                  <w:tc>
                                    <w:tcPr>
                                      <w:tcW w:w="1101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33538BD" w14:textId="77777777" w:rsidR="005A109F" w:rsidRPr="00BE4E2B" w:rsidRDefault="00AC0135" w:rsidP="00AC0135">
                                      <w:pPr>
                                        <w:spacing w:before="6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146</w:t>
                                      </w:r>
                                      <w:r w:rsidR="00B431D3">
                                        <w:rPr>
                                          <w:sz w:val="18"/>
                                          <w:szCs w:val="18"/>
                                        </w:rPr>
                                        <w:t>**</w:t>
                                      </w:r>
                                    </w:p>
                                  </w:tc>
                                  <w:tc>
                                    <w:tcPr>
                                      <w:tcW w:w="1080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BCE93C9" w14:textId="77777777" w:rsidR="005A109F" w:rsidRPr="00BE4E2B" w:rsidRDefault="00AC0135" w:rsidP="00AC0135">
                                      <w:pPr>
                                        <w:spacing w:before="60" w:after="60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E4E2B">
                                        <w:rPr>
                                          <w:sz w:val="18"/>
                                          <w:szCs w:val="18"/>
                                        </w:rPr>
                                        <w:t>123</w:t>
                                      </w:r>
                                    </w:p>
                                  </w:tc>
                                </w:tr>
                              </w:tbl>
                              <w:p w14:paraId="7E697711" w14:textId="77777777" w:rsidR="00F509DF" w:rsidRPr="00BE4E2B" w:rsidRDefault="00F509D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F09BB8A" w14:textId="468E3371" w:rsidR="005A109F" w:rsidRDefault="005A109F" w:rsidP="007C3884">
                                <w:pPr>
                                  <w:spacing w:line="480" w:lineRule="auto"/>
                                  <w:ind w:left="576" w:right="576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Note.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 xml:space="preserve"> This is an example of the elements in a typical table. This note is a </w:t>
                                </w:r>
                                <w:r w:rsidRPr="00BE4E2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general note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 xml:space="preserve">, which appears first among the notes. It includes general explanations, abbreviations, and </w:t>
                                </w:r>
                                <w:r w:rsidR="005A1CC6">
                                  <w:rPr>
                                    <w:sz w:val="18"/>
                                    <w:szCs w:val="18"/>
                                  </w:rPr>
                                  <w:t>citations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</w:p>
                              <w:p w14:paraId="58584865" w14:textId="3775712A" w:rsidR="00C2496D" w:rsidRPr="00653CDC" w:rsidRDefault="00C2496D" w:rsidP="007C3884">
                                <w:pPr>
                                  <w:spacing w:line="480" w:lineRule="auto"/>
                                  <w:ind w:left="576" w:right="576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ab/>
                                  <w:t xml:space="preserve">Example: </w:t>
                                </w:r>
                                <w:r w:rsidR="00653CDC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Note.</w:t>
                                </w:r>
                                <w:r w:rsidR="00653CDC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 xml:space="preserve"> Non-responses were omitted from the data. </w:t>
                                </w:r>
                              </w:p>
                              <w:p w14:paraId="236C7A6C" w14:textId="1374DFB5" w:rsidR="005A109F" w:rsidRDefault="005A109F" w:rsidP="00386C13">
                                <w:pPr>
                                  <w:spacing w:line="480" w:lineRule="auto"/>
                                  <w:ind w:left="576" w:right="576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 xml:space="preserve">a </w:t>
                                </w:r>
                                <w:r w:rsidRPr="00BE4E2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Specific notes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 xml:space="preserve"> appear in a new paragraph, </w:t>
                                </w:r>
                                <w:r w:rsidR="0099607B">
                                  <w:rPr>
                                    <w:sz w:val="18"/>
                                    <w:szCs w:val="18"/>
                                  </w:rPr>
                                  <w:t>after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 xml:space="preserve"> the </w:t>
                                </w:r>
                                <w:r w:rsidRPr="00BE4E2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general note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. These notes refer</w:t>
                                </w:r>
                                <w:r w:rsidR="0099607B">
                                  <w:rPr>
                                    <w:sz w:val="18"/>
                                    <w:szCs w:val="18"/>
                                  </w:rPr>
                                  <w:t xml:space="preserve"> to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 xml:space="preserve"> a specific row, column, or cell using superscript </w:t>
                                </w:r>
                                <w:r w:rsidR="0099607B">
                                  <w:rPr>
                                    <w:sz w:val="18"/>
                                    <w:szCs w:val="18"/>
                                  </w:rPr>
                                  <w:t xml:space="preserve">lowercase 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letters</w:t>
                                </w:r>
                                <w:r w:rsidR="00386C13">
                                  <w:rPr>
                                    <w:sz w:val="18"/>
                                    <w:szCs w:val="18"/>
                                  </w:rPr>
                                  <w:t xml:space="preserve">, located one superscript space after the data in reference. The descriptive note is located one superscript space after the respective superscript letter. 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 xml:space="preserve">b </w:t>
                                </w:r>
                                <w:r w:rsidR="0099607B">
                                  <w:rPr>
                                    <w:sz w:val="18"/>
                                    <w:szCs w:val="18"/>
                                  </w:rPr>
                                  <w:t>Place s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ubsequent n</w:t>
                                </w:r>
                                <w:r w:rsidR="0099607B">
                                  <w:rPr>
                                    <w:sz w:val="18"/>
                                    <w:szCs w:val="18"/>
                                  </w:rPr>
                                  <w:t>otes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 xml:space="preserve"> in the same paragraph.</w:t>
                                </w:r>
                              </w:p>
                              <w:p w14:paraId="4C1759FC" w14:textId="074DF59D" w:rsidR="00C2496D" w:rsidRPr="00653CDC" w:rsidRDefault="00C2496D" w:rsidP="00386C13">
                                <w:pPr>
                                  <w:spacing w:line="480" w:lineRule="auto"/>
                                  <w:ind w:left="576" w:right="576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  <w:t>Example:</w:t>
                                </w:r>
                                <w:r w:rsidR="00653CDC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53CDC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 xml:space="preserve">a </w:t>
                                </w:r>
                                <w:r w:rsidR="00653CDC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 xml:space="preserve">n </w:t>
                                </w:r>
                                <w:r w:rsidR="00653CDC">
                                  <w:rPr>
                                    <w:sz w:val="18"/>
                                    <w:szCs w:val="18"/>
                                  </w:rPr>
                                  <w:t>= 246 for each group.</w:t>
                                </w:r>
                              </w:p>
                              <w:p w14:paraId="13A13A2F" w14:textId="7ABF207C" w:rsidR="005A109F" w:rsidRDefault="00B42A15" w:rsidP="007C3884">
                                <w:pPr>
                                  <w:spacing w:line="480" w:lineRule="auto"/>
                                  <w:ind w:left="576" w:right="576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 xml:space="preserve">* </w:t>
                                </w:r>
                                <w:r w:rsidRPr="00BE4E2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Probability notes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 xml:space="preserve"> also appear in a new paragraph, </w:t>
                                </w:r>
                                <w:r w:rsidR="0099607B">
                                  <w:rPr>
                                    <w:sz w:val="18"/>
                                    <w:szCs w:val="18"/>
                                  </w:rPr>
                                  <w:t>after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 xml:space="preserve"> the </w:t>
                                </w:r>
                                <w:r w:rsidRPr="00BE4E2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 xml:space="preserve">specific note. 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 xml:space="preserve">These notes are used for </w:t>
                                </w:r>
                                <w:r w:rsidRPr="00BE4E2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 xml:space="preserve">p </w:t>
                                </w: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 xml:space="preserve">values and significance. </w:t>
                                </w:r>
                                <w:r w:rsidR="00AC0135" w:rsidRPr="00BE4E2B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 xml:space="preserve">** </w:t>
                                </w:r>
                                <w:r w:rsidR="0099607B">
                                  <w:rPr>
                                    <w:sz w:val="18"/>
                                    <w:szCs w:val="18"/>
                                  </w:rPr>
                                  <w:t>Place s</w:t>
                                </w:r>
                                <w:r w:rsidR="00AC0135" w:rsidRPr="00BE4E2B">
                                  <w:rPr>
                                    <w:sz w:val="18"/>
                                    <w:szCs w:val="18"/>
                                  </w:rPr>
                                  <w:t>ubsequent notes in the same paragraph</w:t>
                                </w:r>
                                <w:r w:rsidR="00386C13">
                                  <w:rPr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r w:rsidR="0099607B">
                                  <w:rPr>
                                    <w:sz w:val="18"/>
                                    <w:szCs w:val="18"/>
                                  </w:rPr>
                                  <w:t>using</w:t>
                                </w:r>
                                <w:r w:rsidR="00386C13">
                                  <w:rPr>
                                    <w:sz w:val="18"/>
                                    <w:szCs w:val="18"/>
                                  </w:rPr>
                                  <w:t xml:space="preserve"> the same formatting as </w:t>
                                </w:r>
                                <w:r w:rsidR="00386C13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specific notes</w:t>
                                </w:r>
                                <w:r w:rsidR="00386C13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1E12AC75" w14:textId="5B2CCB32" w:rsidR="00C2496D" w:rsidRPr="00653CDC" w:rsidRDefault="00C2496D" w:rsidP="007C3884">
                                <w:pPr>
                                  <w:spacing w:line="480" w:lineRule="auto"/>
                                  <w:ind w:left="576" w:right="576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  <w:t>Example:</w:t>
                                </w:r>
                                <w:r w:rsidR="00653CDC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53CDC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 xml:space="preserve">* </w:t>
                                </w:r>
                                <w:r w:rsidR="00653CDC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 xml:space="preserve">p </w:t>
                                </w:r>
                                <w:r w:rsidR="00653CDC">
                                  <w:rPr>
                                    <w:sz w:val="18"/>
                                    <w:szCs w:val="18"/>
                                  </w:rPr>
                                  <w:t xml:space="preserve">&lt; .05. </w:t>
                                </w:r>
                                <w:r w:rsidR="00653CDC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 xml:space="preserve">** </w:t>
                                </w:r>
                                <w:r w:rsidR="00653CDC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 w:rsidR="00653CDC">
                                  <w:rPr>
                                    <w:sz w:val="18"/>
                                    <w:szCs w:val="18"/>
                                  </w:rPr>
                                  <w:t xml:space="preserve"> &lt; .01.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1280160" y="329184"/>
                              <a:ext cx="434604" cy="2864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648" y="36576"/>
                              <a:ext cx="1237918" cy="8019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1B60BA" w14:textId="77777777" w:rsidR="00295504" w:rsidRPr="00893962" w:rsidRDefault="0089396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93962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Table number</w:t>
                                </w:r>
                                <w:r w:rsidR="00DD71F7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(7.10)</w:t>
                                </w: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: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93962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Located above the table, bolded, flush left, and using Arabic numerals (e.g. 1, 2, 3)</w:t>
                                </w:r>
                                <w:r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Straight Arrow Connector 14"/>
                          <wps:cNvCnPr/>
                          <wps:spPr>
                            <a:xfrm>
                              <a:off x="1133856" y="3377184"/>
                              <a:ext cx="606356" cy="197510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 flipV="1">
                              <a:off x="1158240" y="2889504"/>
                              <a:ext cx="533638" cy="41452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Arrow Connector 16"/>
                          <wps:cNvCnPr/>
                          <wps:spPr>
                            <a:xfrm flipV="1">
                              <a:off x="1133856" y="1975104"/>
                              <a:ext cx="476122" cy="13365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>
                              <a:off x="1158240" y="3364992"/>
                              <a:ext cx="545824" cy="4998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 flipV="1">
                              <a:off x="1353312" y="719328"/>
                              <a:ext cx="390420" cy="3723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84" y="865632"/>
                              <a:ext cx="1485502" cy="792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7D8F43" w14:textId="399341F7" w:rsidR="00295504" w:rsidRPr="00893962" w:rsidRDefault="00893962" w:rsidP="0029550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Table title</w:t>
                                </w:r>
                                <w:r w:rsidR="00DD71F7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(7.11)</w:t>
                                </w: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 w:rsidRPr="00893962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Located one double-spaced line below the table</w:t>
                                </w:r>
                                <w:r w:rsidRPr="00893962">
                                  <w:rPr>
                                    <w:rFonts w:ascii="Franklin Gothic Demi Cond" w:hAnsi="Franklin Gothic Demi Cond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93962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number</w:t>
                                </w:r>
                                <w:r w:rsidR="006329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Pr="00893962">
                                  <w:rPr>
                                    <w:rFonts w:ascii="Franklin Gothic Demi Cond" w:hAnsi="Franklin Gothic Demi Cond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93962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italicized</w:t>
                                </w:r>
                                <w:r w:rsidR="007F679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 xml:space="preserve"> and title-case</w:t>
                                </w:r>
                                <w:r w:rsidR="00BD4522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, with no period.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74848"/>
                              <a:ext cx="1418844" cy="18615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207040" w14:textId="279178B3" w:rsidR="00295504" w:rsidRDefault="00893962" w:rsidP="0029550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Table notes</w:t>
                                </w:r>
                                <w:r w:rsidR="00386C13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(7.14)</w:t>
                                </w: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: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A1CC6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dditional information that clarifies the data presented in the table body.</w:t>
                                </w:r>
                              </w:p>
                              <w:p w14:paraId="064CF1C8" w14:textId="7687EF49" w:rsidR="00F963D5" w:rsidRDefault="00F963D5" w:rsidP="0029550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A1CC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Abbreviations (7.15)</w:t>
                                </w:r>
                                <w:r w:rsidRPr="005A1CC6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that do not need definitions in notes: standard statistics (e.g. </w:t>
                                </w:r>
                                <w:r w:rsidRPr="00F963D5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M, SD, SE, F, df, n, p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), Greek letters (e.g. </w:t>
                                </w:r>
                                <w:r w:rsidRPr="00F963D5">
                                  <w:rPr>
                                    <w:sz w:val="18"/>
                                    <w:szCs w:val="20"/>
                                  </w:rPr>
                                  <w:t>α, β,  χ</w:t>
                                </w:r>
                                <w:r w:rsidRPr="00F963D5">
                                  <w:rPr>
                                    <w:sz w:val="18"/>
                                    <w:szCs w:val="20"/>
                                    <w:vertAlign w:val="superscript"/>
                                  </w:rPr>
                                  <w:t xml:space="preserve"> 2</w:t>
                                </w:r>
                                <w:r>
                                  <w:rPr>
                                    <w:sz w:val="18"/>
                                    <w:szCs w:val="20"/>
                                    <w:vertAlign w:val="superscript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), or units of measurement (e.g. cm, m, mL, ng, oz, km/h, lb).</w:t>
                                </w:r>
                              </w:p>
                              <w:p w14:paraId="795C3B6F" w14:textId="55DA7A3C" w:rsidR="00F963D5" w:rsidRPr="00F963D5" w:rsidRDefault="00F963D5" w:rsidP="0029550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eft Bracket 21"/>
                          <wps:cNvSpPr/>
                          <wps:spPr>
                            <a:xfrm>
                              <a:off x="1658112" y="902208"/>
                              <a:ext cx="92685" cy="1718398"/>
                            </a:xfrm>
                            <a:prstGeom prst="leftBracket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ight Bracket 22"/>
                          <wps:cNvSpPr/>
                          <wps:spPr>
                            <a:xfrm>
                              <a:off x="5096256" y="1365504"/>
                              <a:ext cx="76180" cy="1269705"/>
                            </a:xfrm>
                            <a:prstGeom prst="rightBracket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68" y="1694688"/>
                              <a:ext cx="1371232" cy="11551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DDD94C" w14:textId="77777777" w:rsidR="00295504" w:rsidRDefault="00893962" w:rsidP="00295504">
                                <w:pP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Stub heading/column</w:t>
                                </w:r>
                                <w:r w:rsidR="00DD71F7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(7.12-7.13)</w:t>
                                </w: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14:paraId="1DE5F9B9" w14:textId="77777777" w:rsidR="00632976" w:rsidRPr="00893962" w:rsidRDefault="00632976" w:rsidP="00295504">
                                <w:pP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</w:pPr>
                                <w:r w:rsidRPr="00632976">
                                  <w:rPr>
                                    <w:bCs/>
                                    <w:sz w:val="18"/>
                                  </w:rPr>
                                  <w:t xml:space="preserve">Information beneath the leftmost column heading should be flush left, unless the information is single </w:t>
                                </w:r>
                                <w:r w:rsidRPr="006329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digit numbers (centered).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Straight Arrow Connector 25"/>
                          <wps:cNvCnPr/>
                          <wps:spPr>
                            <a:xfrm flipH="1" flipV="1">
                              <a:off x="5205984" y="2048256"/>
                              <a:ext cx="228539" cy="22912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8864" y="1511808"/>
                              <a:ext cx="1533114" cy="21098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C2FB38" w14:textId="14ADB567" w:rsidR="00295504" w:rsidRPr="00295504" w:rsidRDefault="00295504" w:rsidP="00295504">
                                <w:pPr>
                                  <w:pStyle w:val="text"/>
                                  <w:tabs>
                                    <w:tab w:val="left" w:pos="810"/>
                                  </w:tabs>
                                  <w:spacing w:before="0"/>
                                  <w:ind w:left="0" w:firstLine="0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Table body</w:t>
                                </w:r>
                                <w:r w:rsidR="00386C13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(7.13)</w:t>
                                </w: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 w:rsidRPr="00295504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A1CC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295504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 xml:space="preserve">ows and columns of the table that contain the primary data (can be </w:t>
                                </w:r>
                                <w:r w:rsidR="00386C13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single</w:t>
                                </w:r>
                                <w:r w:rsidRPr="00295504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 xml:space="preserve">-, </w:t>
                                </w:r>
                                <w:r w:rsidR="00386C13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one-and-a-half</w:t>
                                </w:r>
                                <w:r w:rsidRPr="00295504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 xml:space="preserve">-, or </w:t>
                                </w:r>
                                <w:r w:rsidR="00386C13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double</w:t>
                                </w:r>
                                <w:r w:rsidRPr="00295504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-spaced). Center the information in each cell, unless flush left improves readability.</w:t>
                                </w:r>
                                <w:r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95504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Numbers with decimals can be aligned along the decimal, but should be centered.</w:t>
                                </w:r>
                                <w:r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95504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Insert a dash into a blank</w:t>
                                </w:r>
                                <w:r w:rsidRPr="00295504">
                                  <w:rPr>
                                    <w:bCs/>
                                    <w:szCs w:val="22"/>
                                  </w:rPr>
                                  <w:t xml:space="preserve"> </w:t>
                                </w:r>
                                <w:r w:rsidRPr="00295504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cell if the data were not obtained or not reported.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Straight Arrow Connector 34"/>
                          <wps:cNvCnPr/>
                          <wps:spPr>
                            <a:xfrm flipH="1">
                              <a:off x="4986528" y="755904"/>
                              <a:ext cx="466600" cy="21002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 flipH="1">
                              <a:off x="4998720" y="902208"/>
                              <a:ext cx="447555" cy="30549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8864" y="36568"/>
                              <a:ext cx="1533114" cy="14508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2003D0" w14:textId="09F4B8D8" w:rsidR="0034648C" w:rsidRDefault="00893962" w:rsidP="00295504">
                                <w:pPr>
                                  <w:rPr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Column headings</w:t>
                                </w:r>
                                <w:r w:rsidR="00386C13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(7.12)</w:t>
                                </w: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:</w:t>
                                </w:r>
                                <w:r w:rsidR="0034648C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4648C">
                                  <w:rPr>
                                    <w:sz w:val="18"/>
                                    <w:szCs w:val="20"/>
                                  </w:rPr>
                                  <w:t>Required for every column</w:t>
                                </w:r>
                                <w:r w:rsidR="00386C13">
                                  <w:rPr>
                                    <w:sz w:val="18"/>
                                    <w:szCs w:val="20"/>
                                  </w:rPr>
                                  <w:t>, centered in each cell</w:t>
                                </w:r>
                                <w:r w:rsidR="0034648C">
                                  <w:rPr>
                                    <w:sz w:val="18"/>
                                    <w:szCs w:val="20"/>
                                  </w:rPr>
                                  <w:t xml:space="preserve">. </w:t>
                                </w:r>
                                <w:r w:rsidR="0034648C" w:rsidRPr="0034648C">
                                  <w:rPr>
                                    <w:bCs/>
                                    <w:sz w:val="18"/>
                                  </w:rPr>
                                  <w:t>Headings should be singular</w:t>
                                </w:r>
                                <w:r w:rsidR="008166F3">
                                  <w:rPr>
                                    <w:bCs/>
                                    <w:sz w:val="18"/>
                                  </w:rPr>
                                  <w:t>,</w:t>
                                </w:r>
                                <w:r w:rsidR="0034648C" w:rsidRPr="0034648C">
                                  <w:rPr>
                                    <w:bCs/>
                                    <w:sz w:val="18"/>
                                  </w:rPr>
                                  <w:t xml:space="preserve"> unless referring to a </w:t>
                                </w:r>
                                <w:r w:rsidR="008166F3" w:rsidRPr="0034648C">
                                  <w:rPr>
                                    <w:bCs/>
                                    <w:sz w:val="18"/>
                                  </w:rPr>
                                  <w:t>group</w:t>
                                </w:r>
                                <w:r w:rsidR="008166F3">
                                  <w:rPr>
                                    <w:bCs/>
                                    <w:sz w:val="18"/>
                                  </w:rPr>
                                  <w:t>, and be in sentence case</w:t>
                                </w:r>
                                <w:r w:rsidR="002C0DC4">
                                  <w:rPr>
                                    <w:bCs/>
                                    <w:sz w:val="18"/>
                                  </w:rPr>
                                  <w:t>, not bolded or italicized</w:t>
                                </w:r>
                                <w:r w:rsidR="0034648C">
                                  <w:rPr>
                                    <w:bCs/>
                                    <w:sz w:val="18"/>
                                  </w:rPr>
                                  <w:t>. Use column spanners (e.g. “Women” and “Men”) to</w:t>
                                </w:r>
                                <w:r w:rsidR="00DD71F7">
                                  <w:rPr>
                                    <w:bCs/>
                                    <w:sz w:val="18"/>
                                  </w:rPr>
                                  <w:t xml:space="preserve"> avoid repetition in headings.</w:t>
                                </w:r>
                                <w:r w:rsidR="008166F3">
                                  <w:rPr>
                                    <w:bCs/>
                                    <w:sz w:val="18"/>
                                  </w:rPr>
                                  <w:t xml:space="preserve"> </w:t>
                                </w:r>
                              </w:p>
                              <w:p w14:paraId="73132297" w14:textId="77777777" w:rsidR="008166F3" w:rsidRPr="0034648C" w:rsidRDefault="008166F3" w:rsidP="00295504">
                                <w:pP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Straight Arrow Connector 12"/>
                          <wps:cNvCnPr/>
                          <wps:spPr>
                            <a:xfrm flipH="1" flipV="1">
                              <a:off x="5084064" y="2706624"/>
                              <a:ext cx="333286" cy="121242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1600" y="3657600"/>
                              <a:ext cx="1561681" cy="16324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2F7FCB" w14:textId="724DE2FB" w:rsidR="00295504" w:rsidRPr="00F42FE9" w:rsidRDefault="00F42FE9" w:rsidP="00295504">
                                <w:pPr>
                                  <w:rPr>
                                    <w:rFonts w:ascii="Franklin Gothic Demi Cond" w:hAnsi="Franklin Gothic Demi Con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Table borders/shading</w:t>
                                </w:r>
                                <w:r w:rsidR="00F963D5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(7.17)</w:t>
                                </w: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 w:rsidRPr="00F42FE9">
                                  <w:rPr>
                                    <w:sz w:val="18"/>
                                    <w:szCs w:val="18"/>
                                  </w:rPr>
                                  <w:t xml:space="preserve">Avoid excessive borders and lines in a table. Only include horizontal lines to separate title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and</w:t>
                                </w:r>
                                <w:r w:rsidRPr="00F42FE9">
                                  <w:rPr>
                                    <w:sz w:val="18"/>
                                    <w:szCs w:val="18"/>
                                  </w:rPr>
                                  <w:t xml:space="preserve"> headings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from data, </w:t>
                                </w:r>
                                <w:r w:rsidRPr="00F42FE9">
                                  <w:rPr>
                                    <w:sz w:val="18"/>
                                    <w:szCs w:val="18"/>
                                  </w:rPr>
                                  <w:t>or totals/summary information from other rows. Do not use vertical lines to separate data, or borders around every cell. Do not use shading in tables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268224" y="4974336"/>
                            <a:ext cx="1247775" cy="933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76F993" w14:textId="77777777" w:rsidR="00DA027B" w:rsidRPr="003C2E2F" w:rsidRDefault="00DA027B" w:rsidP="00DA027B">
                              <w:pPr>
                                <w:rPr>
                                  <w:sz w:val="18"/>
                                </w:rPr>
                              </w:pPr>
                              <w:r w:rsidRPr="003C2E2F">
                                <w:rPr>
                                  <w:rFonts w:ascii="Franklin Gothic Demi Cond" w:hAnsi="Franklin Gothic Demi Cond"/>
                                  <w:sz w:val="20"/>
                                </w:rPr>
                                <w:t>Confidence intervals (7.16)</w:t>
                              </w:r>
                              <w:r w:rsidRPr="003C2E2F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3C2E2F">
                                <w:rPr>
                                  <w:sz w:val="18"/>
                                </w:rPr>
                                <w:t xml:space="preserve">should be reported </w:t>
                              </w:r>
                              <w:r>
                                <w:rPr>
                                  <w:sz w:val="18"/>
                                </w:rPr>
                                <w:t xml:space="preserve">in the table </w:t>
                              </w:r>
                              <w:r w:rsidRPr="003C2E2F">
                                <w:rPr>
                                  <w:sz w:val="18"/>
                                </w:rPr>
                                <w:t>if the table includes means, correlations, or regression slopes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 w:rsidRPr="003C2E2F"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0F61A" id="Group 46" o:spid="_x0000_s1026" style="position:absolute;margin-left:0;margin-top:118.5pt;width:545pt;height:531.75pt;z-index:251720704;mso-position-horizontal:center;mso-position-horizontal-relative:margin;mso-position-vertical-relative:page;mso-height-relative:margin" coordorigin="" coordsize="69219,6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">
                <v:group id="Group 44" o:spid="_x0000_s1027" style="position:absolute;width:69219;height:67532" coordorigin="" coordsize="69219,6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2923;width:42851;height:67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<v:textbox>
                      <w:txbxContent>
                        <w:p w14:paraId="32C544F6" w14:textId="77777777" w:rsidR="00F509DF" w:rsidRPr="00BE4E2B" w:rsidRDefault="00F509DF" w:rsidP="00BE4E2B">
                          <w:pPr>
                            <w:spacing w:line="48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4F3522E" w14:textId="77777777" w:rsidR="00F509DF" w:rsidRPr="00BE4E2B" w:rsidRDefault="00F509DF" w:rsidP="007C3884">
                          <w:pPr>
                            <w:spacing w:line="480" w:lineRule="auto"/>
                            <w:ind w:left="576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E4E2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Table 1</w:t>
                          </w:r>
                        </w:p>
                        <w:p w14:paraId="15A48D20" w14:textId="77777777" w:rsidR="00BE4E2B" w:rsidRPr="00BE4E2B" w:rsidRDefault="00F509DF" w:rsidP="007C3884">
                          <w:pPr>
                            <w:spacing w:line="480" w:lineRule="auto"/>
                            <w:ind w:left="576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E4E2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Concise and Descriptive Table Title</w:t>
                          </w:r>
                        </w:p>
                        <w:tbl>
                          <w:tblPr>
                            <w:tblW w:w="0" w:type="auto"/>
                            <w:tblInd w:w="598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50"/>
                            <w:gridCol w:w="1058"/>
                            <w:gridCol w:w="1041"/>
                            <w:gridCol w:w="1101"/>
                            <w:gridCol w:w="1080"/>
                          </w:tblGrid>
                          <w:tr w:rsidR="00F509DF" w:rsidRPr="00BE4E2B" w14:paraId="230BD652" w14:textId="77777777" w:rsidTr="00386C13">
                            <w:trPr>
                              <w:trHeight w:val="368"/>
                            </w:trPr>
                            <w:tc>
                              <w:tcPr>
                                <w:tcW w:w="850" w:type="dxa"/>
                                <w:vMerge w:val="restart"/>
                                <w:tcBorders>
                                  <w:left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4C6B301" w14:textId="77777777" w:rsidR="00F509DF" w:rsidRPr="00BE4E2B" w:rsidRDefault="00B42A15" w:rsidP="00AC0135">
                                <w:pPr>
                                  <w:spacing w:before="240" w:after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Year</w:t>
                                </w:r>
                              </w:p>
                            </w:tc>
                            <w:tc>
                              <w:tcPr>
                                <w:tcW w:w="2099" w:type="dxa"/>
                                <w:gridSpan w:val="2"/>
                                <w:tcBorders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5CE17EA" w14:textId="77777777" w:rsidR="00F509DF" w:rsidRPr="00BE4E2B" w:rsidRDefault="00B42A15" w:rsidP="00AC0135">
                                <w:pPr>
                                  <w:spacing w:before="60" w:after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Women</w:t>
                                </w:r>
                              </w:p>
                            </w:tc>
                            <w:tc>
                              <w:tcPr>
                                <w:tcW w:w="2181" w:type="dxa"/>
                                <w:gridSpan w:val="2"/>
                                <w:tcBorders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E782AB9" w14:textId="77777777" w:rsidR="00F509DF" w:rsidRPr="00BE4E2B" w:rsidRDefault="00B42A15" w:rsidP="00AC0135">
                                <w:pPr>
                                  <w:spacing w:before="60" w:after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Men</w:t>
                                </w:r>
                              </w:p>
                            </w:tc>
                          </w:tr>
                          <w:tr w:rsidR="005A109F" w:rsidRPr="00BE4E2B" w14:paraId="20B1590C" w14:textId="77777777" w:rsidTr="00386C13">
                            <w:trPr>
                              <w:trHeight w:val="305"/>
                            </w:trPr>
                            <w:tc>
                              <w:tcPr>
                                <w:tcW w:w="850" w:type="dxa"/>
                                <w:vMerge/>
                                <w:tcBorders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829DCD6" w14:textId="77777777" w:rsidR="005A109F" w:rsidRPr="00BE4E2B" w:rsidRDefault="005A109F" w:rsidP="00AC0135">
                                <w:pPr>
                                  <w:spacing w:after="6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8" w:type="dxa"/>
                                <w:tcBorders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909B771" w14:textId="77777777" w:rsidR="005A109F" w:rsidRPr="00BE4E2B" w:rsidRDefault="00B42A15" w:rsidP="00AC0135">
                                <w:pPr>
                                  <w:spacing w:before="60" w:after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Yes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  <w:tcBorders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4CF1849" w14:textId="77777777" w:rsidR="005A109F" w:rsidRPr="00BE4E2B" w:rsidRDefault="00B42A15" w:rsidP="00AC0135">
                                <w:pPr>
                                  <w:spacing w:before="60" w:after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01" w:type="dxa"/>
                                <w:tcBorders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7E35EC5" w14:textId="77777777" w:rsidR="005A109F" w:rsidRPr="00BE4E2B" w:rsidRDefault="00B42A15" w:rsidP="00AC0135">
                                <w:pPr>
                                  <w:spacing w:before="60" w:after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Yes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8B77286" w14:textId="77777777" w:rsidR="005A109F" w:rsidRPr="00BE4E2B" w:rsidRDefault="00B42A15" w:rsidP="00AC0135">
                                <w:pPr>
                                  <w:spacing w:before="60" w:after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No</w:t>
                                </w:r>
                              </w:p>
                            </w:tc>
                          </w:tr>
                          <w:tr w:rsidR="005A109F" w:rsidRPr="00BE4E2B" w14:paraId="4BBAFE51" w14:textId="77777777" w:rsidTr="00386C13">
                            <w:tc>
                              <w:tcPr>
                                <w:tcW w:w="850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EB1D715" w14:textId="77777777" w:rsidR="005A109F" w:rsidRPr="00BE4E2B" w:rsidRDefault="00B42A15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058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7952389" w14:textId="77777777" w:rsidR="005A109F" w:rsidRPr="00BE4E2B" w:rsidRDefault="002E5177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14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F810F9E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1101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540F9DD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10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8BE687A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20</w:t>
                                </w:r>
                              </w:p>
                            </w:tc>
                          </w:tr>
                          <w:tr w:rsidR="005A109F" w:rsidRPr="00BE4E2B" w14:paraId="17701FCD" w14:textId="77777777" w:rsidTr="00386C13">
                            <w:tc>
                              <w:tcPr>
                                <w:tcW w:w="85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FBB35C7" w14:textId="77777777" w:rsidR="005A109F" w:rsidRPr="00BE4E2B" w:rsidRDefault="00B42A15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05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C0AF0A8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20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ABF1CF2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34</w:t>
                                </w:r>
                                <w:r w:rsidR="00295504" w:rsidRPr="00BE4E2B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 xml:space="preserve"> a</w:t>
                                </w:r>
                              </w:p>
                            </w:tc>
                            <w:tc>
                              <w:tcPr>
                                <w:tcW w:w="110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0C6476E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40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1AF26CB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32</w:t>
                                </w:r>
                              </w:p>
                            </w:tc>
                          </w:tr>
                          <w:tr w:rsidR="005A109F" w:rsidRPr="00BE4E2B" w14:paraId="18D32B13" w14:textId="77777777" w:rsidTr="00386C13">
                            <w:tc>
                              <w:tcPr>
                                <w:tcW w:w="85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380BE16" w14:textId="77777777" w:rsidR="005A109F" w:rsidRPr="00BE4E2B" w:rsidRDefault="00B42A15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05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D0917D3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13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0E3DE95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23</w:t>
                                </w:r>
                                <w:r w:rsidR="00295504" w:rsidRPr="00BE4E2B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 xml:space="preserve"> b</w:t>
                                </w:r>
                              </w:p>
                            </w:tc>
                            <w:tc>
                              <w:tcPr>
                                <w:tcW w:w="110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0DEC74E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45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D90D89F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20</w:t>
                                </w:r>
                              </w:p>
                            </w:tc>
                          </w:tr>
                          <w:tr w:rsidR="005A109F" w:rsidRPr="00BE4E2B" w14:paraId="0789FFB6" w14:textId="77777777" w:rsidTr="00386C13">
                            <w:tc>
                              <w:tcPr>
                                <w:tcW w:w="85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8282D2C" w14:textId="77777777" w:rsidR="005A109F" w:rsidRPr="00BE4E2B" w:rsidRDefault="00B42A15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05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859F6CF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29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E5E268F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30</w:t>
                                </w:r>
                              </w:p>
                            </w:tc>
                            <w:tc>
                              <w:tcPr>
                                <w:tcW w:w="110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CFA211B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22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2D4C4AE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14</w:t>
                                </w:r>
                              </w:p>
                            </w:tc>
                          </w:tr>
                          <w:tr w:rsidR="005A109F" w:rsidRPr="00BE4E2B" w14:paraId="262037AD" w14:textId="77777777" w:rsidTr="00386C13">
                            <w:tc>
                              <w:tcPr>
                                <w:tcW w:w="85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4239AF2" w14:textId="77777777" w:rsidR="005A109F" w:rsidRPr="00BE4E2B" w:rsidRDefault="00B42A15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058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4FC07BC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33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3C19EA1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47</w:t>
                                </w:r>
                              </w:p>
                            </w:tc>
                            <w:tc>
                              <w:tcPr>
                                <w:tcW w:w="1101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5EF262F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29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298AC8C" w14:textId="77777777" w:rsidR="005A109F" w:rsidRPr="00BE4E2B" w:rsidRDefault="00D82EEA" w:rsidP="00F966E7">
                                <w:pPr>
                                  <w:spacing w:before="60" w:line="36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37</w:t>
                                </w:r>
                              </w:p>
                            </w:tc>
                          </w:tr>
                          <w:tr w:rsidR="005A109F" w:rsidRPr="00BE4E2B" w14:paraId="7F0859C9" w14:textId="77777777" w:rsidTr="00386C13">
                            <w:tc>
                              <w:tcPr>
                                <w:tcW w:w="85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D049FE5" w14:textId="77777777" w:rsidR="005A109F" w:rsidRPr="00BE4E2B" w:rsidRDefault="00D82EEA" w:rsidP="00AC0135">
                                <w:pPr>
                                  <w:spacing w:before="60" w:after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Total</w:t>
                                </w:r>
                              </w:p>
                            </w:tc>
                            <w:tc>
                              <w:tcPr>
                                <w:tcW w:w="1058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576E8EF" w14:textId="77777777" w:rsidR="005A109F" w:rsidRPr="00BE4E2B" w:rsidRDefault="00AC0135" w:rsidP="00AC0135">
                                <w:pPr>
                                  <w:spacing w:before="60" w:after="60"/>
                                  <w:jc w:val="center"/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109*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DD3035F" w14:textId="77777777" w:rsidR="005A109F" w:rsidRPr="00BE4E2B" w:rsidRDefault="00AC0135" w:rsidP="00AC0135">
                                <w:pPr>
                                  <w:spacing w:before="60" w:after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150</w:t>
                                </w:r>
                              </w:p>
                            </w:tc>
                            <w:tc>
                              <w:tcPr>
                                <w:tcW w:w="1101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33538BD" w14:textId="77777777" w:rsidR="005A109F" w:rsidRPr="00BE4E2B" w:rsidRDefault="00AC0135" w:rsidP="00AC0135">
                                <w:pPr>
                                  <w:spacing w:before="60" w:after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146</w:t>
                                </w:r>
                                <w:r w:rsidR="00B431D3">
                                  <w:rPr>
                                    <w:sz w:val="18"/>
                                    <w:szCs w:val="18"/>
                                  </w:rPr>
                                  <w:t>**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BCE93C9" w14:textId="77777777" w:rsidR="005A109F" w:rsidRPr="00BE4E2B" w:rsidRDefault="00AC0135" w:rsidP="00AC0135">
                                <w:pPr>
                                  <w:spacing w:before="60" w:after="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4E2B">
                                  <w:rPr>
                                    <w:sz w:val="18"/>
                                    <w:szCs w:val="18"/>
                                  </w:rPr>
                                  <w:t>123</w:t>
                                </w:r>
                              </w:p>
                            </w:tc>
                          </w:tr>
                        </w:tbl>
                        <w:p w14:paraId="7E697711" w14:textId="77777777" w:rsidR="00F509DF" w:rsidRPr="00BE4E2B" w:rsidRDefault="00F509DF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F09BB8A" w14:textId="468E3371" w:rsidR="005A109F" w:rsidRDefault="005A109F" w:rsidP="007C3884">
                          <w:pPr>
                            <w:spacing w:line="480" w:lineRule="auto"/>
                            <w:ind w:left="576" w:right="576"/>
                            <w:rPr>
                              <w:sz w:val="18"/>
                              <w:szCs w:val="18"/>
                            </w:rPr>
                          </w:pPr>
                          <w:r w:rsidRPr="00BE4E2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Note.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 xml:space="preserve"> This is an example of the elements in a typical table. This note is a </w:t>
                          </w:r>
                          <w:r w:rsidRPr="00BE4E2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general note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 xml:space="preserve">, which appears first among the notes. It includes general explanations, abbreviations, and </w:t>
                          </w:r>
                          <w:r w:rsidR="005A1CC6">
                            <w:rPr>
                              <w:sz w:val="18"/>
                              <w:szCs w:val="18"/>
                            </w:rPr>
                            <w:t>citations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58584865" w14:textId="3775712A" w:rsidR="00C2496D" w:rsidRPr="00653CDC" w:rsidRDefault="00C2496D" w:rsidP="007C3884">
                          <w:pPr>
                            <w:spacing w:line="480" w:lineRule="auto"/>
                            <w:ind w:left="576" w:right="576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Cs/>
                              <w:sz w:val="18"/>
                              <w:szCs w:val="18"/>
                            </w:rPr>
                            <w:tab/>
                            <w:t xml:space="preserve">Example: </w:t>
                          </w:r>
                          <w:r w:rsidR="00653CD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Note.</w:t>
                          </w:r>
                          <w:r w:rsidR="00653CDC">
                            <w:rPr>
                              <w:iCs/>
                              <w:sz w:val="18"/>
                              <w:szCs w:val="18"/>
                            </w:rPr>
                            <w:t xml:space="preserve"> Non-responses were omitted from the data. </w:t>
                          </w:r>
                        </w:p>
                        <w:p w14:paraId="236C7A6C" w14:textId="1374DFB5" w:rsidR="005A109F" w:rsidRDefault="005A109F" w:rsidP="00386C13">
                          <w:pPr>
                            <w:spacing w:line="480" w:lineRule="auto"/>
                            <w:ind w:left="576" w:right="576"/>
                            <w:rPr>
                              <w:sz w:val="18"/>
                              <w:szCs w:val="18"/>
                            </w:rPr>
                          </w:pPr>
                          <w:r w:rsidRPr="00BE4E2B">
                            <w:rPr>
                              <w:sz w:val="18"/>
                              <w:szCs w:val="18"/>
                              <w:vertAlign w:val="superscript"/>
                            </w:rPr>
                            <w:t xml:space="preserve">a </w:t>
                          </w:r>
                          <w:r w:rsidRPr="00BE4E2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Specific notes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 xml:space="preserve"> appear in a new paragraph, </w:t>
                          </w:r>
                          <w:r w:rsidR="0099607B">
                            <w:rPr>
                              <w:sz w:val="18"/>
                              <w:szCs w:val="18"/>
                            </w:rPr>
                            <w:t>after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 xml:space="preserve"> the </w:t>
                          </w:r>
                          <w:r w:rsidRPr="00BE4E2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general note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>. These notes refer</w:t>
                          </w:r>
                          <w:r w:rsidR="0099607B">
                            <w:rPr>
                              <w:sz w:val="18"/>
                              <w:szCs w:val="18"/>
                            </w:rPr>
                            <w:t xml:space="preserve"> to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 xml:space="preserve"> a specific row, column, or cell using superscript </w:t>
                          </w:r>
                          <w:r w:rsidR="0099607B">
                            <w:rPr>
                              <w:sz w:val="18"/>
                              <w:szCs w:val="18"/>
                            </w:rPr>
                            <w:t xml:space="preserve">lowercase 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>letters</w:t>
                          </w:r>
                          <w:r w:rsidR="00386C13">
                            <w:rPr>
                              <w:sz w:val="18"/>
                              <w:szCs w:val="18"/>
                            </w:rPr>
                            <w:t xml:space="preserve">, located one superscript space after the data in reference. The descriptive note is located one superscript space after the respective superscript letter. </w:t>
                          </w:r>
                          <w:r w:rsidRPr="00BE4E2B">
                            <w:rPr>
                              <w:sz w:val="18"/>
                              <w:szCs w:val="18"/>
                              <w:vertAlign w:val="superscript"/>
                            </w:rPr>
                            <w:t xml:space="preserve">b </w:t>
                          </w:r>
                          <w:r w:rsidR="0099607B">
                            <w:rPr>
                              <w:sz w:val="18"/>
                              <w:szCs w:val="18"/>
                            </w:rPr>
                            <w:t>Place s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>ubsequent n</w:t>
                          </w:r>
                          <w:r w:rsidR="0099607B">
                            <w:rPr>
                              <w:sz w:val="18"/>
                              <w:szCs w:val="18"/>
                            </w:rPr>
                            <w:t>otes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 xml:space="preserve"> in the same paragraph.</w:t>
                          </w:r>
                        </w:p>
                        <w:p w14:paraId="4C1759FC" w14:textId="074DF59D" w:rsidR="00C2496D" w:rsidRPr="00653CDC" w:rsidRDefault="00C2496D" w:rsidP="00386C13">
                          <w:pPr>
                            <w:spacing w:line="480" w:lineRule="auto"/>
                            <w:ind w:left="576" w:right="576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  <w:t>Example:</w:t>
                          </w:r>
                          <w:r w:rsidR="00653CD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653CDC">
                            <w:rPr>
                              <w:sz w:val="18"/>
                              <w:szCs w:val="18"/>
                              <w:vertAlign w:val="superscript"/>
                            </w:rPr>
                            <w:t xml:space="preserve">a </w:t>
                          </w:r>
                          <w:r w:rsidR="00653CDC">
                            <w:rPr>
                              <w:i/>
                              <w:sz w:val="18"/>
                              <w:szCs w:val="18"/>
                            </w:rPr>
                            <w:t xml:space="preserve">n </w:t>
                          </w:r>
                          <w:r w:rsidR="00653CDC">
                            <w:rPr>
                              <w:sz w:val="18"/>
                              <w:szCs w:val="18"/>
                            </w:rPr>
                            <w:t>= 246 for each group.</w:t>
                          </w:r>
                        </w:p>
                        <w:p w14:paraId="13A13A2F" w14:textId="7ABF207C" w:rsidR="005A109F" w:rsidRDefault="00B42A15" w:rsidP="007C3884">
                          <w:pPr>
                            <w:spacing w:line="480" w:lineRule="auto"/>
                            <w:ind w:left="576" w:right="576"/>
                            <w:rPr>
                              <w:sz w:val="18"/>
                              <w:szCs w:val="18"/>
                            </w:rPr>
                          </w:pPr>
                          <w:r w:rsidRPr="00BE4E2B">
                            <w:rPr>
                              <w:sz w:val="18"/>
                              <w:szCs w:val="18"/>
                              <w:vertAlign w:val="superscript"/>
                            </w:rPr>
                            <w:t xml:space="preserve">* </w:t>
                          </w:r>
                          <w:r w:rsidRPr="00BE4E2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Probability notes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 xml:space="preserve"> also appear in a new paragraph, </w:t>
                          </w:r>
                          <w:r w:rsidR="0099607B">
                            <w:rPr>
                              <w:sz w:val="18"/>
                              <w:szCs w:val="18"/>
                            </w:rPr>
                            <w:t>after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 xml:space="preserve"> the </w:t>
                          </w:r>
                          <w:r w:rsidRPr="00BE4E2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specific note. 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 xml:space="preserve">These notes are used for </w:t>
                          </w:r>
                          <w:r w:rsidRPr="00BE4E2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 w:rsidRPr="00BE4E2B">
                            <w:rPr>
                              <w:sz w:val="18"/>
                              <w:szCs w:val="18"/>
                            </w:rPr>
                            <w:t xml:space="preserve">values and significance. </w:t>
                          </w:r>
                          <w:r w:rsidR="00AC0135" w:rsidRPr="00BE4E2B">
                            <w:rPr>
                              <w:sz w:val="18"/>
                              <w:szCs w:val="18"/>
                              <w:vertAlign w:val="superscript"/>
                            </w:rPr>
                            <w:t xml:space="preserve">** </w:t>
                          </w:r>
                          <w:r w:rsidR="0099607B">
                            <w:rPr>
                              <w:sz w:val="18"/>
                              <w:szCs w:val="18"/>
                            </w:rPr>
                            <w:t>Place s</w:t>
                          </w:r>
                          <w:r w:rsidR="00AC0135" w:rsidRPr="00BE4E2B">
                            <w:rPr>
                              <w:sz w:val="18"/>
                              <w:szCs w:val="18"/>
                            </w:rPr>
                            <w:t>ubsequent notes in the same paragraph</w:t>
                          </w:r>
                          <w:r w:rsidR="00386C13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99607B">
                            <w:rPr>
                              <w:sz w:val="18"/>
                              <w:szCs w:val="18"/>
                            </w:rPr>
                            <w:t>using</w:t>
                          </w:r>
                          <w:r w:rsidR="00386C13">
                            <w:rPr>
                              <w:sz w:val="18"/>
                              <w:szCs w:val="18"/>
                            </w:rPr>
                            <w:t xml:space="preserve"> the same formatting as </w:t>
                          </w:r>
                          <w:r w:rsidR="00386C13">
                            <w:rPr>
                              <w:i/>
                              <w:sz w:val="18"/>
                              <w:szCs w:val="18"/>
                            </w:rPr>
                            <w:t>specific notes</w:t>
                          </w:r>
                          <w:r w:rsidR="00386C13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E12AC75" w14:textId="5B2CCB32" w:rsidR="00C2496D" w:rsidRPr="00653CDC" w:rsidRDefault="00C2496D" w:rsidP="007C3884">
                          <w:pPr>
                            <w:spacing w:line="480" w:lineRule="auto"/>
                            <w:ind w:left="576" w:right="576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  <w:t>Example:</w:t>
                          </w:r>
                          <w:r w:rsidR="00653CD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653CDC">
                            <w:rPr>
                              <w:sz w:val="18"/>
                              <w:szCs w:val="18"/>
                              <w:vertAlign w:val="superscript"/>
                            </w:rPr>
                            <w:t xml:space="preserve">* </w:t>
                          </w:r>
                          <w:r w:rsidR="00653CDC">
                            <w:rPr>
                              <w:i/>
                              <w:sz w:val="18"/>
                              <w:szCs w:val="18"/>
                            </w:rPr>
                            <w:t xml:space="preserve">p </w:t>
                          </w:r>
                          <w:r w:rsidR="00653CDC">
                            <w:rPr>
                              <w:sz w:val="18"/>
                              <w:szCs w:val="18"/>
                            </w:rPr>
                            <w:t xml:space="preserve">&lt; .05. </w:t>
                          </w:r>
                          <w:r w:rsidR="00653CDC">
                            <w:rPr>
                              <w:sz w:val="18"/>
                              <w:szCs w:val="18"/>
                              <w:vertAlign w:val="superscript"/>
                            </w:rPr>
                            <w:t xml:space="preserve">** </w:t>
                          </w:r>
                          <w:r w:rsidR="00653CDC">
                            <w:rPr>
                              <w:i/>
                              <w:sz w:val="18"/>
                              <w:szCs w:val="18"/>
                            </w:rPr>
                            <w:t>p</w:t>
                          </w:r>
                          <w:r w:rsidR="00653CDC">
                            <w:rPr>
                              <w:sz w:val="18"/>
                              <w:szCs w:val="18"/>
                            </w:rPr>
                            <w:t xml:space="preserve"> &lt; .01.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3" o:spid="_x0000_s1029" type="#_x0000_t32" style="position:absolute;left:12801;top:3291;width:4346;height: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" strokecolor="#4472c4 [3204]" strokeweight=".5pt">
                    <v:stroke endarrow="block" joinstyle="miter"/>
                  </v:shape>
                  <v:shape id="Text Box 26" o:spid="_x0000_s1030" type="#_x0000_t202" style="position:absolute;left:2316;top:365;width:12379;height:8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<v:textbox>
                      <w:txbxContent>
                        <w:p w14:paraId="161B60BA" w14:textId="77777777" w:rsidR="00295504" w:rsidRPr="00893962" w:rsidRDefault="0089396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93962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Table number</w:t>
                          </w:r>
                          <w:r w:rsidR="00DD71F7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(7.10)</w:t>
                          </w: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3962">
                            <w:rPr>
                              <w:bCs/>
                              <w:sz w:val="18"/>
                              <w:szCs w:val="18"/>
                            </w:rPr>
                            <w:t>Located above the table, bolded, flush left, and using Arabic numerals (e.g. 1, 2, 3)</w:t>
                          </w:r>
                          <w:r>
                            <w:rPr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shape>
                  <v:shape id="Straight Arrow Connector 14" o:spid="_x0000_s1031" type="#_x0000_t32" style="position:absolute;left:11338;top:33771;width:6064;height:197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" strokecolor="#4472c4 [3204]" strokeweight=".5pt">
                    <v:stroke endarrow="block" joinstyle="miter"/>
                  </v:shape>
                  <v:shape id="Straight Arrow Connector 15" o:spid="_x0000_s1032" type="#_x0000_t32" style="position:absolute;left:11582;top:28895;width:5336;height:41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" strokecolor="#4472c4 [3204]" strokeweight=".5pt">
                    <v:stroke endarrow="block" joinstyle="miter"/>
                  </v:shape>
                  <v:shape id="Straight Arrow Connector 16" o:spid="_x0000_s1033" type="#_x0000_t32" style="position:absolute;left:11338;top:19751;width:4761;height:13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" strokecolor="#4472c4 [3204]" strokeweight=".5pt">
                    <v:stroke endarrow="block" joinstyle="miter"/>
                  </v:shape>
                  <v:shape id="Straight Arrow Connector 17" o:spid="_x0000_s1034" type="#_x0000_t32" style="position:absolute;left:11582;top:33649;width:5458;height:49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" strokecolor="#4472c4 [3204]" strokeweight=".5pt">
                    <v:stroke endarrow="block" joinstyle="miter"/>
                  </v:shape>
                  <v:shape id="Straight Arrow Connector 18" o:spid="_x0000_s1035" type="#_x0000_t32" style="position:absolute;left:13533;top:7193;width:3904;height:37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" strokecolor="#4472c4 [3204]" strokeweight=".5pt">
                    <v:stroke endarrow="block" joinstyle="miter"/>
                  </v:shape>
                  <v:shape id="Text Box 27" o:spid="_x0000_s1036" type="#_x0000_t202" style="position:absolute;left:243;top:8656;width:14855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177D8F43" w14:textId="399341F7" w:rsidR="00295504" w:rsidRPr="00893962" w:rsidRDefault="00893962" w:rsidP="0029550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Table title</w:t>
                          </w:r>
                          <w:r w:rsidR="00DD71F7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(7.11)</w:t>
                          </w: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893962">
                            <w:rPr>
                              <w:bCs/>
                              <w:sz w:val="18"/>
                              <w:szCs w:val="18"/>
                            </w:rPr>
                            <w:t>Located one double-spaced line below the table</w:t>
                          </w:r>
                          <w:r w:rsidRPr="00893962">
                            <w:rPr>
                              <w:rFonts w:ascii="Franklin Gothic Demi Cond" w:hAnsi="Franklin Gothic Demi Cond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3962">
                            <w:rPr>
                              <w:bCs/>
                              <w:sz w:val="18"/>
                              <w:szCs w:val="18"/>
                            </w:rPr>
                            <w:t>number</w:t>
                          </w:r>
                          <w:r w:rsidR="00632976">
                            <w:rPr>
                              <w:bCs/>
                              <w:sz w:val="18"/>
                              <w:szCs w:val="18"/>
                            </w:rPr>
                            <w:t>,</w:t>
                          </w:r>
                          <w:r w:rsidRPr="00893962">
                            <w:rPr>
                              <w:rFonts w:ascii="Franklin Gothic Demi Cond" w:hAnsi="Franklin Gothic Demi Cond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3962">
                            <w:rPr>
                              <w:bCs/>
                              <w:sz w:val="18"/>
                              <w:szCs w:val="18"/>
                            </w:rPr>
                            <w:t>italicized</w:t>
                          </w:r>
                          <w:r w:rsidR="007F6796">
                            <w:rPr>
                              <w:bCs/>
                              <w:sz w:val="18"/>
                              <w:szCs w:val="18"/>
                            </w:rPr>
                            <w:t xml:space="preserve"> and title-case</w:t>
                          </w:r>
                          <w:r w:rsidR="00BD4522">
                            <w:rPr>
                              <w:bCs/>
                              <w:sz w:val="18"/>
                              <w:szCs w:val="18"/>
                            </w:rPr>
                            <w:t>, with no period.</w:t>
                          </w:r>
                        </w:p>
                      </w:txbxContent>
                    </v:textbox>
                  </v:shape>
                  <v:shape id="Text Box 35" o:spid="_x0000_s1037" type="#_x0000_t202" style="position:absolute;top:29748;width:14188;height:18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14:paraId="07207040" w14:textId="279178B3" w:rsidR="00295504" w:rsidRDefault="00893962" w:rsidP="0029550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Table notes</w:t>
                          </w:r>
                          <w:r w:rsidR="00386C13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(7.14)</w:t>
                          </w: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5A1CC6">
                            <w:rPr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sz w:val="18"/>
                              <w:szCs w:val="18"/>
                            </w:rPr>
                            <w:t>dditional information that clarifies the data presented in the table body.</w:t>
                          </w:r>
                        </w:p>
                        <w:p w14:paraId="064CF1C8" w14:textId="7687EF49" w:rsidR="00F963D5" w:rsidRDefault="00F963D5" w:rsidP="0029550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A1CC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Abbreviations (7.15)</w:t>
                          </w:r>
                          <w:r w:rsidRPr="005A1CC6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that do not need definitions in notes: standard statistics (e.g. </w:t>
                          </w:r>
                          <w:r w:rsidRPr="00F963D5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M, SD, SE, F, df, n, p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), Greek letters (e.g. </w:t>
                          </w:r>
                          <w:r w:rsidRPr="00F963D5">
                            <w:rPr>
                              <w:sz w:val="18"/>
                              <w:szCs w:val="20"/>
                            </w:rPr>
                            <w:t>α, β,  χ</w:t>
                          </w:r>
                          <w:r w:rsidRPr="00F963D5">
                            <w:rPr>
                              <w:sz w:val="18"/>
                              <w:szCs w:val="20"/>
                              <w:vertAlign w:val="superscript"/>
                            </w:rPr>
                            <w:t xml:space="preserve"> 2</w:t>
                          </w:r>
                          <w:r>
                            <w:rPr>
                              <w:sz w:val="18"/>
                              <w:szCs w:val="20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), or units of measurement (e.g. cm, m, mL, ng, oz, km/h, lb).</w:t>
                          </w:r>
                        </w:p>
                        <w:p w14:paraId="795C3B6F" w14:textId="55DA7A3C" w:rsidR="00F963D5" w:rsidRPr="00F963D5" w:rsidRDefault="00F963D5" w:rsidP="0029550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Left Bracket 21" o:spid="_x0000_s1038" type="#_x0000_t85" style="position:absolute;left:16581;top:9022;width:926;height:17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" adj="97" strokecolor="#4472c4 [3204]" strokeweight=".5pt">
                    <v:stroke joinstyle="miter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Right Bracket 22" o:spid="_x0000_s1039" type="#_x0000_t86" style="position:absolute;left:50962;top:13655;width:762;height:12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" adj="108" strokecolor="#4472c4 [3204]" strokeweight=".5pt">
                    <v:stroke joinstyle="miter"/>
                  </v:shape>
                  <v:shape id="Text Box 30" o:spid="_x0000_s1040" type="#_x0000_t202" style="position:absolute;left:487;top:16946;width:13713;height:1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14:paraId="14DDD94C" w14:textId="77777777" w:rsidR="00295504" w:rsidRDefault="00893962" w:rsidP="00295504">
                          <w:pP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Stub heading/column</w:t>
                          </w:r>
                          <w:r w:rsidR="00DD71F7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(7.12-7.13)</w:t>
                          </w: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1DE5F9B9" w14:textId="77777777" w:rsidR="00632976" w:rsidRPr="00893962" w:rsidRDefault="00632976" w:rsidP="00295504">
                          <w:pP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</w:pPr>
                          <w:r w:rsidRPr="00632976">
                            <w:rPr>
                              <w:bCs/>
                              <w:sz w:val="18"/>
                            </w:rPr>
                            <w:t xml:space="preserve">Information beneath the leftmost column heading should be flush left, unless the information is single </w:t>
                          </w:r>
                          <w:r w:rsidRPr="00632976">
                            <w:rPr>
                              <w:bCs/>
                              <w:sz w:val="18"/>
                              <w:szCs w:val="18"/>
                            </w:rPr>
                            <w:t>digit numbers (centered).</w:t>
                          </w:r>
                        </w:p>
                      </w:txbxContent>
                    </v:textbox>
                  </v:shape>
                  <v:shape id="Straight Arrow Connector 25" o:spid="_x0000_s1041" type="#_x0000_t32" style="position:absolute;left:52059;top:20482;width:2286;height:22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" strokecolor="#4472c4 [3204]" strokeweight=".5pt">
                    <v:stroke endarrow="block" joinstyle="miter"/>
                  </v:shape>
                  <v:shape id="Text Box 34" o:spid="_x0000_s1042" type="#_x0000_t202" style="position:absolute;left:53888;top:15118;width:15331;height:2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<v:textbox>
                      <w:txbxContent>
                        <w:p w14:paraId="68C2FB38" w14:textId="14ADB567" w:rsidR="00295504" w:rsidRPr="00295504" w:rsidRDefault="00295504" w:rsidP="00295504">
                          <w:pPr>
                            <w:pStyle w:val="text"/>
                            <w:tabs>
                              <w:tab w:val="left" w:pos="810"/>
                            </w:tabs>
                            <w:spacing w:before="0"/>
                            <w:ind w:left="0" w:firstLine="0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Table body</w:t>
                          </w:r>
                          <w:r w:rsidR="00386C13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(7.13)</w:t>
                          </w: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295504">
                            <w:rPr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5A1CC6">
                            <w:rPr>
                              <w:bCs/>
                              <w:sz w:val="18"/>
                              <w:szCs w:val="18"/>
                            </w:rPr>
                            <w:t>R</w:t>
                          </w:r>
                          <w:r w:rsidRPr="00295504">
                            <w:rPr>
                              <w:bCs/>
                              <w:sz w:val="18"/>
                              <w:szCs w:val="18"/>
                            </w:rPr>
                            <w:t xml:space="preserve">ows and columns of the table that contain the primary data (can be </w:t>
                          </w:r>
                          <w:r w:rsidR="00386C13">
                            <w:rPr>
                              <w:bCs/>
                              <w:sz w:val="18"/>
                              <w:szCs w:val="18"/>
                            </w:rPr>
                            <w:t>single</w:t>
                          </w:r>
                          <w:r w:rsidRPr="00295504">
                            <w:rPr>
                              <w:bCs/>
                              <w:sz w:val="18"/>
                              <w:szCs w:val="18"/>
                            </w:rPr>
                            <w:t xml:space="preserve">-, </w:t>
                          </w:r>
                          <w:r w:rsidR="00386C13">
                            <w:rPr>
                              <w:bCs/>
                              <w:sz w:val="18"/>
                              <w:szCs w:val="18"/>
                            </w:rPr>
                            <w:t>one-and-a-half</w:t>
                          </w:r>
                          <w:r w:rsidRPr="00295504">
                            <w:rPr>
                              <w:bCs/>
                              <w:sz w:val="18"/>
                              <w:szCs w:val="18"/>
                            </w:rPr>
                            <w:t xml:space="preserve">-, or </w:t>
                          </w:r>
                          <w:r w:rsidR="00386C13">
                            <w:rPr>
                              <w:bCs/>
                              <w:sz w:val="18"/>
                              <w:szCs w:val="18"/>
                            </w:rPr>
                            <w:t>double</w:t>
                          </w:r>
                          <w:r w:rsidRPr="00295504">
                            <w:rPr>
                              <w:bCs/>
                              <w:sz w:val="18"/>
                              <w:szCs w:val="18"/>
                            </w:rPr>
                            <w:t>-spaced). Center the information in each cell, unless flush left improves readability.</w:t>
                          </w:r>
                          <w:r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95504">
                            <w:rPr>
                              <w:bCs/>
                              <w:sz w:val="18"/>
                              <w:szCs w:val="18"/>
                            </w:rPr>
                            <w:t>Numbers with decimals can be aligned along the decimal, but should be centered.</w:t>
                          </w:r>
                          <w:r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95504">
                            <w:rPr>
                              <w:bCs/>
                              <w:sz w:val="18"/>
                              <w:szCs w:val="18"/>
                            </w:rPr>
                            <w:t>Insert a dash into a blank</w:t>
                          </w:r>
                          <w:r w:rsidRPr="00295504">
                            <w:rPr>
                              <w:bCs/>
                              <w:szCs w:val="22"/>
                            </w:rPr>
                            <w:t xml:space="preserve"> </w:t>
                          </w:r>
                          <w:r w:rsidRPr="00295504">
                            <w:rPr>
                              <w:bCs/>
                              <w:sz w:val="18"/>
                              <w:szCs w:val="18"/>
                            </w:rPr>
                            <w:t>cell if the data were not obtained or not reported.</w:t>
                          </w:r>
                        </w:p>
                      </w:txbxContent>
                    </v:textbox>
                  </v:shape>
                  <v:shape id="Straight Arrow Connector 34" o:spid="_x0000_s1043" type="#_x0000_t32" style="position:absolute;left:49865;top:7559;width:4666;height:21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" strokecolor="#4472c4 [3204]" strokeweight=".5pt">
                    <v:stroke endarrow="block" joinstyle="miter"/>
                  </v:shape>
                  <v:shape id="Straight Arrow Connector 35" o:spid="_x0000_s1044" type="#_x0000_t32" style="position:absolute;left:49987;top:9022;width:4475;height:30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" strokecolor="#4472c4 [3204]" strokeweight=".5pt">
                    <v:stroke endarrow="block" joinstyle="miter"/>
                  </v:shape>
                  <v:shape id="Text Box 32" o:spid="_x0000_s1045" type="#_x0000_t202" style="position:absolute;left:53888;top:365;width:15331;height:1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<v:textbox>
                      <w:txbxContent>
                        <w:p w14:paraId="5F2003D0" w14:textId="09F4B8D8" w:rsidR="0034648C" w:rsidRDefault="00893962" w:rsidP="00295504">
                          <w:pPr>
                            <w:rPr>
                              <w:bCs/>
                              <w:sz w:val="18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Column headings</w:t>
                          </w:r>
                          <w:r w:rsidR="00386C13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(7.12)</w:t>
                          </w: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:</w:t>
                          </w:r>
                          <w:r w:rsidR="0034648C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</w:t>
                          </w:r>
                          <w:r w:rsidR="0034648C">
                            <w:rPr>
                              <w:sz w:val="18"/>
                              <w:szCs w:val="20"/>
                            </w:rPr>
                            <w:t>Required for every column</w:t>
                          </w:r>
                          <w:r w:rsidR="00386C13">
                            <w:rPr>
                              <w:sz w:val="18"/>
                              <w:szCs w:val="20"/>
                            </w:rPr>
                            <w:t>, centered in each cell</w:t>
                          </w:r>
                          <w:r w:rsidR="0034648C">
                            <w:rPr>
                              <w:sz w:val="18"/>
                              <w:szCs w:val="20"/>
                            </w:rPr>
                            <w:t xml:space="preserve">. </w:t>
                          </w:r>
                          <w:r w:rsidR="0034648C" w:rsidRPr="0034648C">
                            <w:rPr>
                              <w:bCs/>
                              <w:sz w:val="18"/>
                            </w:rPr>
                            <w:t>Headings should be singular</w:t>
                          </w:r>
                          <w:r w:rsidR="008166F3">
                            <w:rPr>
                              <w:bCs/>
                              <w:sz w:val="18"/>
                            </w:rPr>
                            <w:t>,</w:t>
                          </w:r>
                          <w:r w:rsidR="0034648C" w:rsidRPr="0034648C">
                            <w:rPr>
                              <w:bCs/>
                              <w:sz w:val="18"/>
                            </w:rPr>
                            <w:t xml:space="preserve"> unless referring to a </w:t>
                          </w:r>
                          <w:r w:rsidR="008166F3" w:rsidRPr="0034648C">
                            <w:rPr>
                              <w:bCs/>
                              <w:sz w:val="18"/>
                            </w:rPr>
                            <w:t>group</w:t>
                          </w:r>
                          <w:r w:rsidR="008166F3">
                            <w:rPr>
                              <w:bCs/>
                              <w:sz w:val="18"/>
                            </w:rPr>
                            <w:t>, and be in sentence case</w:t>
                          </w:r>
                          <w:r w:rsidR="002C0DC4">
                            <w:rPr>
                              <w:bCs/>
                              <w:sz w:val="18"/>
                            </w:rPr>
                            <w:t>, not bolded or italicized</w:t>
                          </w:r>
                          <w:r w:rsidR="0034648C">
                            <w:rPr>
                              <w:bCs/>
                              <w:sz w:val="18"/>
                            </w:rPr>
                            <w:t>. Use column spanners (e.g. “Women” and “Men”) to</w:t>
                          </w:r>
                          <w:r w:rsidR="00DD71F7">
                            <w:rPr>
                              <w:bCs/>
                              <w:sz w:val="18"/>
                            </w:rPr>
                            <w:t xml:space="preserve"> avoid repetition in headings.</w:t>
                          </w:r>
                          <w:r w:rsidR="008166F3">
                            <w:rPr>
                              <w:bCs/>
                              <w:sz w:val="18"/>
                            </w:rPr>
                            <w:t xml:space="preserve"> </w:t>
                          </w:r>
                        </w:p>
                        <w:p w14:paraId="73132297" w14:textId="77777777" w:rsidR="008166F3" w:rsidRPr="0034648C" w:rsidRDefault="008166F3" w:rsidP="00295504">
                          <w:pP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Straight Arrow Connector 12" o:spid="_x0000_s1046" type="#_x0000_t32" style="position:absolute;left:50840;top:27066;width:3333;height:121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" strokecolor="#4472c4 [3204]" strokeweight=".5pt">
                    <v:stroke endarrow="block" joinstyle="miter"/>
                  </v:shape>
                  <v:shape id="Text Box 28" o:spid="_x0000_s1047" type="#_x0000_t202" style="position:absolute;left:51816;top:36576;width:15616;height:1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14:paraId="172F7FCB" w14:textId="724DE2FB" w:rsidR="00295504" w:rsidRPr="00F42FE9" w:rsidRDefault="00F42FE9" w:rsidP="00295504">
                          <w:pPr>
                            <w:rPr>
                              <w:rFonts w:ascii="Franklin Gothic Demi Cond" w:hAnsi="Franklin Gothic Demi Con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Table borders/shading</w:t>
                          </w:r>
                          <w:r w:rsidR="00F963D5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(7.17)</w:t>
                          </w: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F42FE9">
                            <w:rPr>
                              <w:sz w:val="18"/>
                              <w:szCs w:val="18"/>
                            </w:rPr>
                            <w:t xml:space="preserve">Avoid excessive borders and lines in a table. Only include horizontal lines to separate title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and</w:t>
                          </w:r>
                          <w:r w:rsidRPr="00F42FE9">
                            <w:rPr>
                              <w:sz w:val="18"/>
                              <w:szCs w:val="18"/>
                            </w:rPr>
                            <w:t xml:space="preserve"> headings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from data, </w:t>
                          </w:r>
                          <w:r w:rsidRPr="00F42FE9">
                            <w:rPr>
                              <w:sz w:val="18"/>
                              <w:szCs w:val="18"/>
                            </w:rPr>
                            <w:t>or totals/summary information from other rows. Do not use vertical lines to separate data, or borders around every cell. Do not use shading in tables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 id="Text Box 8" o:spid="_x0000_s1048" type="#_x0000_t202" style="position:absolute;left:2682;top:49743;width:12477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5D76F993" w14:textId="77777777" w:rsidR="00DA027B" w:rsidRPr="003C2E2F" w:rsidRDefault="00DA027B" w:rsidP="00DA027B">
                        <w:pPr>
                          <w:rPr>
                            <w:sz w:val="18"/>
                          </w:rPr>
                        </w:pPr>
                        <w:r w:rsidRPr="003C2E2F">
                          <w:rPr>
                            <w:rFonts w:ascii="Franklin Gothic Demi Cond" w:hAnsi="Franklin Gothic Demi Cond"/>
                            <w:sz w:val="20"/>
                          </w:rPr>
                          <w:t>Confidence intervals (7.16)</w:t>
                        </w:r>
                        <w:r w:rsidRPr="003C2E2F">
                          <w:rPr>
                            <w:sz w:val="20"/>
                          </w:rPr>
                          <w:t xml:space="preserve"> </w:t>
                        </w:r>
                        <w:r w:rsidRPr="003C2E2F">
                          <w:rPr>
                            <w:sz w:val="18"/>
                          </w:rPr>
                          <w:t xml:space="preserve">should be reported </w:t>
                        </w:r>
                        <w:r>
                          <w:rPr>
                            <w:sz w:val="18"/>
                          </w:rPr>
                          <w:t xml:space="preserve">in the table </w:t>
                        </w:r>
                        <w:r w:rsidRPr="003C2E2F">
                          <w:rPr>
                            <w:sz w:val="18"/>
                          </w:rPr>
                          <w:t>if the table includes means, correlations, or regression slopes</w:t>
                        </w:r>
                        <w:r>
                          <w:rPr>
                            <w:sz w:val="18"/>
                          </w:rPr>
                          <w:t>.</w:t>
                        </w:r>
                        <w:r w:rsidRPr="003C2E2F"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3E3D83FB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7F0A0E1B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166C9164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017C3CA4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2787AB6C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0BDA20F6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1047C682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3F00B6DC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11236D9C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4024CB59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54704606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64781AF1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37554D3D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1268A581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0B6DE7AC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257271F8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1AFBBF2C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5DE59465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42D6896F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6C121F8B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58743ADC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5069DBB1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0051FF68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341C1787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2D459905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05531824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11A78D54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75A2EA2B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0C8EC456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3E026C56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5214D812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3B05DE6E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1D40812A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1C5FE209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360B6997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6E8736FD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6CDE3A1D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508C77C1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695B6FD1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16EFAD5D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72C94662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188A6367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72204A99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70E14C1D" w14:textId="77777777" w:rsidR="00D25ABD" w:rsidRDefault="00D25ABD" w:rsidP="0099607B">
      <w:pPr>
        <w:pStyle w:val="text"/>
        <w:spacing w:before="0" w:line="240" w:lineRule="auto"/>
        <w:ind w:left="0" w:firstLine="0"/>
      </w:pPr>
    </w:p>
    <w:p w14:paraId="35756B8A" w14:textId="77777777" w:rsidR="00B510E6" w:rsidRDefault="00B510E6" w:rsidP="0099607B">
      <w:pPr>
        <w:pStyle w:val="text"/>
        <w:spacing w:before="0" w:line="240" w:lineRule="auto"/>
        <w:ind w:left="0" w:firstLine="0"/>
      </w:pPr>
    </w:p>
    <w:p w14:paraId="6E74D1CF" w14:textId="77777777" w:rsidR="00B510E6" w:rsidRDefault="00B510E6" w:rsidP="0099607B">
      <w:pPr>
        <w:pStyle w:val="text"/>
        <w:spacing w:before="0" w:line="240" w:lineRule="auto"/>
        <w:ind w:left="0" w:firstLine="0"/>
      </w:pPr>
    </w:p>
    <w:p w14:paraId="5460A989" w14:textId="38D64468" w:rsidR="0099607B" w:rsidRDefault="00D25ABD" w:rsidP="00F06CE6">
      <w:pPr>
        <w:pStyle w:val="text"/>
        <w:spacing w:before="0" w:line="240" w:lineRule="auto"/>
        <w:ind w:left="0" w:firstLine="0"/>
        <w:jc w:val="center"/>
      </w:pPr>
      <w:r>
        <w:t xml:space="preserve">NOTE: For more examples of </w:t>
      </w:r>
      <w:r w:rsidR="00B510E6">
        <w:t>different types of</w:t>
      </w:r>
      <w:r>
        <w:t xml:space="preserve"> tables, </w:t>
      </w:r>
      <w:r w:rsidR="00B510E6">
        <w:t xml:space="preserve">consult the </w:t>
      </w:r>
      <w:r w:rsidR="00B510E6">
        <w:rPr>
          <w:i/>
        </w:rPr>
        <w:t>Publication Manual</w:t>
      </w:r>
      <w:r w:rsidR="00B510E6">
        <w:t xml:space="preserve"> (chapter 7).</w:t>
      </w:r>
    </w:p>
    <w:p w14:paraId="54C04448" w14:textId="4BC5A5F1" w:rsidR="00B510E6" w:rsidRDefault="00B510E6" w:rsidP="002C0DC4">
      <w:pPr>
        <w:pStyle w:val="text"/>
        <w:spacing w:before="0" w:line="240" w:lineRule="auto"/>
        <w:ind w:left="0" w:firstLine="0"/>
      </w:pPr>
    </w:p>
    <w:p w14:paraId="156FDCBA" w14:textId="4FB442C2" w:rsidR="00B510E6" w:rsidRPr="00B510E6" w:rsidRDefault="00B510E6" w:rsidP="00B510E6">
      <w:pPr>
        <w:rPr>
          <w:lang w:eastAsia="zh-CN"/>
        </w:rPr>
      </w:pPr>
    </w:p>
    <w:p w14:paraId="0F05A834" w14:textId="33B6E8D3" w:rsidR="00B510E6" w:rsidRPr="00B510E6" w:rsidRDefault="00B510E6" w:rsidP="00B510E6">
      <w:pPr>
        <w:rPr>
          <w:lang w:eastAsia="zh-CN"/>
        </w:rPr>
      </w:pPr>
    </w:p>
    <w:p w14:paraId="4ED5FD82" w14:textId="0B0EB734" w:rsidR="00B510E6" w:rsidRPr="00B510E6" w:rsidRDefault="005C0BFB" w:rsidP="00B510E6">
      <w:pPr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4FB4A2E" wp14:editId="66C5E1EE">
                <wp:simplePos x="0" y="0"/>
                <wp:positionH relativeFrom="margin">
                  <wp:align>center</wp:align>
                </wp:positionH>
                <wp:positionV relativeFrom="paragraph">
                  <wp:posOffset>245110</wp:posOffset>
                </wp:positionV>
                <wp:extent cx="6704965" cy="6339840"/>
                <wp:effectExtent l="0" t="0" r="19685" b="22860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599" cy="6339840"/>
                          <a:chOff x="0" y="0"/>
                          <a:chExt cx="6705599" cy="6339840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1323975" y="0"/>
                            <a:ext cx="4645025" cy="6339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F4A7CE" w14:textId="77777777" w:rsidR="000D4C55" w:rsidRDefault="000D4C55" w:rsidP="007F6796">
                              <w:pPr>
                                <w:spacing w:line="480" w:lineRule="auto"/>
                                <w:rPr>
                                  <w:sz w:val="18"/>
                                </w:rPr>
                              </w:pPr>
                            </w:p>
                            <w:p w14:paraId="67D68025" w14:textId="77777777" w:rsidR="007F6796" w:rsidRDefault="007F6796" w:rsidP="007F6796">
                              <w:pPr>
                                <w:spacing w:line="480" w:lineRule="auto"/>
                                <w:ind w:left="5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Figure 1</w:t>
                              </w:r>
                            </w:p>
                            <w:p w14:paraId="2AFF0474" w14:textId="77777777" w:rsidR="00300EF0" w:rsidRDefault="007F6796" w:rsidP="00300EF0">
                              <w:pPr>
                                <w:spacing w:line="480" w:lineRule="auto"/>
                                <w:ind w:left="576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Concise and Descriptive Figure Title</w:t>
                              </w:r>
                            </w:p>
                            <w:p w14:paraId="145A9708" w14:textId="77777777" w:rsidR="00300EF0" w:rsidRDefault="00300EF0" w:rsidP="007F6796">
                              <w:pPr>
                                <w:spacing w:line="480" w:lineRule="auto"/>
                                <w:ind w:left="576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7260CCEB" w14:textId="77777777" w:rsidR="00300EF0" w:rsidRDefault="00300EF0" w:rsidP="007F6796">
                              <w:pPr>
                                <w:spacing w:line="480" w:lineRule="auto"/>
                                <w:ind w:left="576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06A24A5C" w14:textId="77777777" w:rsidR="00300EF0" w:rsidRDefault="00300EF0" w:rsidP="007F6796">
                              <w:pPr>
                                <w:spacing w:line="480" w:lineRule="auto"/>
                                <w:ind w:left="576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1B0B6FFC" w14:textId="77777777" w:rsidR="00300EF0" w:rsidRDefault="00300EF0" w:rsidP="007F6796">
                              <w:pPr>
                                <w:spacing w:line="480" w:lineRule="auto"/>
                                <w:ind w:left="576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20D3D1BE" w14:textId="77777777" w:rsidR="00300EF0" w:rsidRDefault="00300EF0" w:rsidP="007F6796">
                              <w:pPr>
                                <w:spacing w:line="480" w:lineRule="auto"/>
                                <w:ind w:left="576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79222C87" w14:textId="77777777" w:rsidR="00300EF0" w:rsidRDefault="00300EF0" w:rsidP="007F6796">
                              <w:pPr>
                                <w:spacing w:line="480" w:lineRule="auto"/>
                                <w:ind w:left="576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2F133453" w14:textId="77777777" w:rsidR="00300EF0" w:rsidRDefault="00300EF0" w:rsidP="00300EF0">
                              <w:pPr>
                                <w:spacing w:before="8" w:line="480" w:lineRule="auto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0ECB229B" w14:textId="77777777" w:rsidR="00300EF0" w:rsidRDefault="00300EF0" w:rsidP="00300EF0">
                              <w:pPr>
                                <w:spacing w:before="8" w:line="480" w:lineRule="auto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ab/>
                              </w:r>
                            </w:p>
                            <w:p w14:paraId="21FB4E9B" w14:textId="10AB2F8D" w:rsidR="00300EF0" w:rsidRDefault="00300EF0" w:rsidP="00300EF0">
                              <w:pPr>
                                <w:spacing w:line="480" w:lineRule="auto"/>
                                <w:ind w:left="576" w:right="576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Note.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 xml:space="preserve">This is an example of the elements in a typical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figure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 xml:space="preserve">. This note is a </w:t>
                              </w:r>
                              <w:r w:rsidRPr="00BE4E2B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general note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 xml:space="preserve">, which appears first among the notes. It includes general explanations, abbreviations, and </w:t>
                              </w:r>
                              <w:r w:rsidR="005A1CC6">
                                <w:rPr>
                                  <w:sz w:val="18"/>
                                  <w:szCs w:val="18"/>
                                </w:rPr>
                                <w:t>citations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124BE8FA" w14:textId="71368E8E" w:rsidR="00C2496D" w:rsidRPr="00653CDC" w:rsidRDefault="00C2496D" w:rsidP="00D2133C">
                              <w:pPr>
                                <w:spacing w:line="480" w:lineRule="auto"/>
                                <w:ind w:left="726" w:right="576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Example:</w:t>
                              </w:r>
                              <w:r w:rsidR="00653CDC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653CDC">
                                <w:rPr>
                                  <w:i/>
                                  <w:sz w:val="18"/>
                                </w:rPr>
                                <w:t>Note</w:t>
                              </w:r>
                              <w:r w:rsidR="00653CDC">
                                <w:rPr>
                                  <w:sz w:val="18"/>
                                </w:rPr>
                                <w:t xml:space="preserve">. </w:t>
                              </w:r>
                              <w:r w:rsidR="00D2133C">
                                <w:rPr>
                                  <w:sz w:val="18"/>
                                </w:rPr>
                                <w:t xml:space="preserve">Number of responses from each group are shown. </w:t>
                              </w:r>
                            </w:p>
                            <w:p w14:paraId="41034FEC" w14:textId="0779E584" w:rsidR="00300EF0" w:rsidRDefault="00300EF0" w:rsidP="00300EF0">
                              <w:pPr>
                                <w:spacing w:line="480" w:lineRule="auto"/>
                                <w:ind w:left="576" w:right="576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E4E2B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 xml:space="preserve">a </w:t>
                              </w:r>
                              <w:r w:rsidRPr="00BE4E2B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Specific notes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 xml:space="preserve"> appear in a new paragraph, following the </w:t>
                              </w:r>
                              <w:r w:rsidRPr="00BE4E2B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general note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 xml:space="preserve">. These notes reference </w:t>
                              </w:r>
                              <w:r w:rsidR="00FB558D">
                                <w:rPr>
                                  <w:sz w:val="18"/>
                                  <w:szCs w:val="18"/>
                                </w:rPr>
                                <w:t>elements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of the figure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 xml:space="preserve"> using superscript letters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located </w:t>
                              </w:r>
                              <w:r w:rsidR="00FB558D">
                                <w:rPr>
                                  <w:sz w:val="18"/>
                                  <w:szCs w:val="18"/>
                                </w:rPr>
                                <w:t>near the element identified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. The descriptive note is located one superscript space after the respective superscript letter. 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 xml:space="preserve">b 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>Subsequent notes follow in the same paragraph.</w:t>
                              </w:r>
                            </w:p>
                            <w:p w14:paraId="6A66BC9C" w14:textId="6C30D27D" w:rsidR="00C2496D" w:rsidRPr="00D2133C" w:rsidRDefault="00C2496D" w:rsidP="00300EF0">
                              <w:pPr>
                                <w:spacing w:line="480" w:lineRule="auto"/>
                                <w:ind w:left="576" w:right="576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Example:</w:t>
                              </w:r>
                              <w:r w:rsidR="00D2133C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2133C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 xml:space="preserve">a </w:t>
                              </w:r>
                              <w:r w:rsidR="00D2133C">
                                <w:rPr>
                                  <w:i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D2133C">
                                <w:rPr>
                                  <w:sz w:val="18"/>
                                  <w:szCs w:val="18"/>
                                </w:rPr>
                                <w:t xml:space="preserve"> = 246 for each year</w:t>
                              </w:r>
                            </w:p>
                            <w:p w14:paraId="2C66A066" w14:textId="0B86F4C4" w:rsidR="00C2496D" w:rsidRDefault="00300EF0" w:rsidP="00C2496D">
                              <w:pPr>
                                <w:spacing w:line="480" w:lineRule="auto"/>
                                <w:ind w:left="576" w:right="576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E4E2B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 xml:space="preserve">* </w:t>
                              </w:r>
                              <w:r w:rsidRPr="00BE4E2B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Probability notes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 xml:space="preserve"> also appear in a new paragraph, following the </w:t>
                              </w:r>
                              <w:r w:rsidRPr="00BE4E2B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specific note. 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 xml:space="preserve">These notes are used for </w:t>
                              </w:r>
                              <w:r w:rsidRPr="00BE4E2B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p 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 xml:space="preserve">values and significance. 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 xml:space="preserve">** </w:t>
                              </w:r>
                              <w:r w:rsidRPr="00BE4E2B">
                                <w:rPr>
                                  <w:sz w:val="18"/>
                                  <w:szCs w:val="18"/>
                                </w:rPr>
                                <w:t xml:space="preserve">Subsequent notes follow in the same </w:t>
                              </w:r>
                              <w:r w:rsidR="00E00714" w:rsidRPr="00BE4E2B">
                                <w:rPr>
                                  <w:sz w:val="18"/>
                                  <w:szCs w:val="18"/>
                                </w:rPr>
                                <w:t>paragraph</w:t>
                              </w:r>
                              <w:r w:rsidR="00E00714">
                                <w:rPr>
                                  <w:sz w:val="18"/>
                                  <w:szCs w:val="18"/>
                                </w:rPr>
                                <w:t xml:space="preserve"> and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use the same formatting as </w:t>
                              </w: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specific notes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 w:rsidR="00FB558D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368C98F" w14:textId="34456DD0" w:rsidR="00C2496D" w:rsidRPr="00D2133C" w:rsidRDefault="00C2496D" w:rsidP="00D2133C">
                              <w:pPr>
                                <w:spacing w:line="480" w:lineRule="auto"/>
                                <w:ind w:left="576" w:right="576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Example:</w:t>
                              </w:r>
                              <w:r w:rsidR="00D2133C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2133C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 xml:space="preserve">* </w:t>
                              </w:r>
                              <w:r w:rsidR="00D2133C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p </w:t>
                              </w:r>
                              <w:r w:rsidR="00D2133C">
                                <w:rPr>
                                  <w:sz w:val="18"/>
                                  <w:szCs w:val="18"/>
                                </w:rPr>
                                <w:t xml:space="preserve">&lt; .05. </w:t>
                              </w:r>
                              <w:r w:rsidR="00D2133C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 xml:space="preserve">** </w:t>
                              </w:r>
                              <w:r w:rsidR="00D2133C">
                                <w:rPr>
                                  <w:i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D2133C">
                                <w:rPr>
                                  <w:sz w:val="18"/>
                                  <w:szCs w:val="18"/>
                                </w:rPr>
                                <w:t xml:space="preserve"> &lt; .01.</w:t>
                              </w:r>
                            </w:p>
                            <w:p w14:paraId="12F62CFB" w14:textId="77777777" w:rsidR="00300EF0" w:rsidRPr="00300EF0" w:rsidRDefault="00300EF0" w:rsidP="00300EF0">
                              <w:pPr>
                                <w:spacing w:line="480" w:lineRule="auto"/>
                                <w:ind w:left="576" w:right="576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0" y="200025"/>
                            <a:ext cx="6705599" cy="5181431"/>
                            <a:chOff x="0" y="0"/>
                            <a:chExt cx="6705599" cy="5181431"/>
                          </a:xfrm>
                        </wpg:grpSpPr>
                        <wps:wsp>
                          <wps:cNvPr id="37" name="Straight Arrow Connector 37"/>
                          <wps:cNvCnPr/>
                          <wps:spPr>
                            <a:xfrm flipV="1">
                              <a:off x="1352550" y="2905125"/>
                              <a:ext cx="314325" cy="12858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Arrow Connector 38"/>
                          <wps:cNvCnPr/>
                          <wps:spPr>
                            <a:xfrm flipV="1">
                              <a:off x="1333500" y="3895725"/>
                              <a:ext cx="352425" cy="54038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>
                              <a:off x="1352550" y="4410075"/>
                              <a:ext cx="314325" cy="6572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aphicFrame>
                          <wpg:cNvPr id="32" name="Chart 32">
                            <a:extLst>
                              <a:ext uri="{FF2B5EF4-FFF2-40B4-BE49-F238E27FC236}">
                                <a16:creationId xmlns:a16="http://schemas.microsoft.com/office/drawing/2014/main" id="{C5D1C18C-9216-44D0-8738-7BB888A791F6}"/>
                              </a:ext>
                            </a:extLst>
                          </wpg:cNvPr>
                          <wpg:cNvFrPr/>
                          <wpg:xfrm>
                            <a:off x="1619250" y="581025"/>
                            <a:ext cx="3466465" cy="206629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3"/>
                            </a:graphicData>
                          </a:graphic>
                        </wpg:graphicFrame>
                        <wps:wsp>
                          <wps:cNvPr id="28" name="Straight Arrow Connector 28"/>
                          <wps:cNvCnPr/>
                          <wps:spPr>
                            <a:xfrm flipV="1">
                              <a:off x="1390650" y="161925"/>
                              <a:ext cx="342880" cy="3809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Arrow Connector 31"/>
                          <wps:cNvCnPr/>
                          <wps:spPr>
                            <a:xfrm flipH="1">
                              <a:off x="3714750" y="361950"/>
                              <a:ext cx="1838220" cy="4571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Straight Arrow Connector 33"/>
                          <wps:cNvCnPr/>
                          <wps:spPr>
                            <a:xfrm flipV="1">
                              <a:off x="1343025" y="1485900"/>
                              <a:ext cx="190489" cy="16190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Arrow Connector 36"/>
                          <wps:cNvCnPr/>
                          <wps:spPr>
                            <a:xfrm flipH="1">
                              <a:off x="4791075" y="1866900"/>
                              <a:ext cx="619090" cy="4571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57575"/>
                              <a:ext cx="1457242" cy="17238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D1C244" w14:textId="00A1C8F7" w:rsidR="007F6796" w:rsidRDefault="00300EF0" w:rsidP="007F679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Figure</w:t>
                                </w:r>
                                <w:r w:rsidR="007F679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notes (7.</w:t>
                                </w:r>
                                <w:r w:rsidR="005A1CC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28</w:t>
                                </w:r>
                                <w:r w:rsidR="007F679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):</w:t>
                                </w:r>
                                <w:r w:rsidR="007F6796">
                                  <w:rPr>
                                    <w:sz w:val="18"/>
                                    <w:szCs w:val="18"/>
                                  </w:rPr>
                                  <w:t xml:space="preserve"> additional information that clarifies the </w:t>
                                </w:r>
                                <w:r w:rsidR="003F2C89">
                                  <w:rPr>
                                    <w:sz w:val="18"/>
                                    <w:szCs w:val="18"/>
                                  </w:rPr>
                                  <w:t>information</w:t>
                                </w:r>
                                <w:r w:rsidR="007F6796">
                                  <w:rPr>
                                    <w:sz w:val="18"/>
                                    <w:szCs w:val="18"/>
                                  </w:rPr>
                                  <w:t xml:space="preserve"> presented in the</w:t>
                                </w:r>
                                <w:r w:rsidR="00B431D3">
                                  <w:rPr>
                                    <w:sz w:val="18"/>
                                    <w:szCs w:val="18"/>
                                  </w:rPr>
                                  <w:t xml:space="preserve"> figure.</w:t>
                                </w:r>
                              </w:p>
                              <w:p w14:paraId="042D4F3E" w14:textId="511D9272" w:rsidR="00FB558D" w:rsidRDefault="00FB558D" w:rsidP="00FB558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A1CC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Abbreviations (7.15)</w:t>
                                </w:r>
                                <w:r w:rsidRPr="005A1CC6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that do not need definitions in notes: standard statistics (e.g. </w:t>
                                </w:r>
                                <w:r w:rsidRPr="00F963D5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M, SD, SE, F, df, n, p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), Greek letters (e.g. </w:t>
                                </w:r>
                                <w:r w:rsidRPr="00F963D5">
                                  <w:rPr>
                                    <w:sz w:val="18"/>
                                    <w:szCs w:val="20"/>
                                  </w:rPr>
                                  <w:t>α, β,  χ</w:t>
                                </w:r>
                                <w:r w:rsidRPr="00F963D5">
                                  <w:rPr>
                                    <w:sz w:val="18"/>
                                    <w:szCs w:val="20"/>
                                    <w:vertAlign w:val="superscript"/>
                                  </w:rPr>
                                  <w:t xml:space="preserve"> 2</w:t>
                                </w:r>
                                <w:r>
                                  <w:rPr>
                                    <w:sz w:val="18"/>
                                    <w:szCs w:val="20"/>
                                    <w:vertAlign w:val="superscript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), or units of measurement (e.g. cm, m, mL, ng, oz, km/h, lb).</w:t>
                                </w:r>
                              </w:p>
                              <w:p w14:paraId="59A759CF" w14:textId="77777777" w:rsidR="00FB558D" w:rsidRPr="00893962" w:rsidRDefault="00FB558D" w:rsidP="007F679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1257300"/>
                              <a:ext cx="1266753" cy="1838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9F43CC" w14:textId="5E9AC311" w:rsidR="003F2C89" w:rsidRDefault="003F2C89" w:rsidP="003F2C8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Figure image (7.26):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6FD07DCD" w14:textId="77777777" w:rsidR="00BD4522" w:rsidRDefault="003F2C89" w:rsidP="003F2C8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Elements of figures should be clear and legible, with 8-14 pt. font</w:t>
                                </w:r>
                                <w:r w:rsidR="00F963D5">
                                  <w:rPr>
                                    <w:sz w:val="18"/>
                                    <w:szCs w:val="18"/>
                                  </w:rPr>
                                  <w:t>. Use title case for axis labels. Abbreviate “percentage” to “%” and “number” to “no.”</w:t>
                                </w:r>
                              </w:p>
                              <w:p w14:paraId="723A3B70" w14:textId="4CDC214B" w:rsidR="003F2C89" w:rsidRPr="00893962" w:rsidRDefault="00BD4522" w:rsidP="003F2C8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Different types of figure images include: graphs, charts, drawings, maps, plots, and photographs.</w:t>
                                </w:r>
                                <w:r w:rsidR="005A1CC6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350" y="0"/>
                              <a:ext cx="1304851" cy="8000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00B871" w14:textId="26939B78" w:rsidR="007F6796" w:rsidRPr="00893962" w:rsidRDefault="00300EF0" w:rsidP="007F679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Figure</w:t>
                                </w:r>
                                <w:r w:rsidR="007F6796" w:rsidRPr="00893962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number</w:t>
                                </w: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7F679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(7.</w:t>
                                </w:r>
                                <w:r w:rsidR="003F2C89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24</w:t>
                                </w:r>
                                <w:r w:rsidR="007F679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):</w:t>
                                </w:r>
                                <w:r w:rsidR="007F6796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F6796" w:rsidRPr="00893962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 xml:space="preserve">Located above the </w:t>
                                </w:r>
                                <w:r w:rsidR="003F2C89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figure</w:t>
                                </w:r>
                                <w:r w:rsidR="007F6796" w:rsidRPr="00893962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, bolded, flush left, and using Arabic numerals (e.g. 1, 2, 3)</w:t>
                                </w:r>
                                <w:r w:rsidR="007F679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14508" y="1362075"/>
                              <a:ext cx="1391091" cy="1466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B259BF" w14:textId="7D8CB713" w:rsidR="003F2C89" w:rsidRPr="005A1CC6" w:rsidRDefault="003F2C89" w:rsidP="003F2C8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Figure </w:t>
                                </w:r>
                                <w:r w:rsidR="005A1CC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legends</w:t>
                                </w: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(7</w:t>
                                </w:r>
                                <w:r w:rsidR="005A1CC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.27</w:t>
                                </w: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):</w:t>
                                </w:r>
                                <w:r w:rsidR="005A1CC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(</w:t>
                                </w:r>
                                <w:r w:rsidR="005A1CC6">
                                  <w:rPr>
                                    <w:sz w:val="18"/>
                                    <w:szCs w:val="18"/>
                                  </w:rPr>
                                  <w:t xml:space="preserve">or </w:t>
                                </w:r>
                                <w:r w:rsidR="005A1CC6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key</w:t>
                                </w:r>
                                <w:r w:rsidR="005A1CC6">
                                  <w:rPr>
                                    <w:sz w:val="18"/>
                                    <w:szCs w:val="18"/>
                                  </w:rPr>
                                  <w:t xml:space="preserve">) </w:t>
                                </w:r>
                                <w:r w:rsidR="00FB558D">
                                  <w:rPr>
                                    <w:sz w:val="18"/>
                                    <w:szCs w:val="18"/>
                                  </w:rPr>
                                  <w:t>required</w:t>
                                </w:r>
                                <w:r w:rsidR="005A1CC6">
                                  <w:rPr>
                                    <w:sz w:val="18"/>
                                    <w:szCs w:val="18"/>
                                  </w:rPr>
                                  <w:t xml:space="preserve"> to explain any symbols, line styles, shading, or patterns</w:t>
                                </w:r>
                                <w:r w:rsidR="00FB558D">
                                  <w:rPr>
                                    <w:sz w:val="18"/>
                                    <w:szCs w:val="18"/>
                                  </w:rPr>
                                  <w:t xml:space="preserve"> in the figure</w:t>
                                </w:r>
                                <w:r w:rsidR="005A1CC6">
                                  <w:rPr>
                                    <w:sz w:val="18"/>
                                    <w:szCs w:val="18"/>
                                  </w:rPr>
                                  <w:t xml:space="preserve">, using the same font and size as the rest of the figure. </w:t>
                                </w:r>
                                <w:r w:rsidR="00FB558D">
                                  <w:rPr>
                                    <w:sz w:val="18"/>
                                    <w:szCs w:val="18"/>
                                  </w:rPr>
                                  <w:t>Place within or below the figure.</w:t>
                                </w:r>
                                <w:r w:rsidR="004D0B30">
                                  <w:rPr>
                                    <w:sz w:val="18"/>
                                    <w:szCs w:val="18"/>
                                  </w:rPr>
                                  <w:t xml:space="preserve"> Use title case for legends or keys.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6850" y="133350"/>
                              <a:ext cx="1409620" cy="7714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38C496" w14:textId="053CFE5C" w:rsidR="007F6796" w:rsidRPr="00893962" w:rsidRDefault="00300EF0" w:rsidP="007F679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Figure</w:t>
                                </w:r>
                                <w:r w:rsidR="007F679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 title (7.</w:t>
                                </w:r>
                                <w:r w:rsidR="003F2C89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>25</w:t>
                                </w:r>
                                <w:r w:rsidR="007F6796">
                                  <w:rPr>
                                    <w:rFonts w:ascii="Franklin Gothic Demi Cond" w:hAnsi="Franklin Gothic Demi Cond"/>
                                    <w:sz w:val="20"/>
                                    <w:szCs w:val="20"/>
                                  </w:rPr>
                                  <w:t xml:space="preserve">): </w:t>
                                </w:r>
                                <w:r w:rsidR="007F6796" w:rsidRPr="00893962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 xml:space="preserve">Located one double-spaced line below the </w:t>
                                </w:r>
                                <w:r w:rsidR="003F2C89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figure</w:t>
                                </w:r>
                                <w:r w:rsidR="007F6796" w:rsidRPr="00893962">
                                  <w:rPr>
                                    <w:rFonts w:ascii="Franklin Gothic Demi Cond" w:hAnsi="Franklin Gothic Demi Cond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F6796" w:rsidRPr="00893962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number</w:t>
                                </w:r>
                                <w:r w:rsidR="007F679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="007F6796" w:rsidRPr="00893962">
                                  <w:rPr>
                                    <w:rFonts w:ascii="Franklin Gothic Demi Cond" w:hAnsi="Franklin Gothic Demi Cond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F6796" w:rsidRPr="00893962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italicized</w:t>
                                </w:r>
                                <w:r w:rsidR="007F679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 xml:space="preserve"> and title-case.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Left Bracket 40"/>
                          <wps:cNvSpPr/>
                          <wps:spPr>
                            <a:xfrm>
                              <a:off x="1552575" y="561975"/>
                              <a:ext cx="95245" cy="1742904"/>
                            </a:xfrm>
                            <a:prstGeom prst="leftBracket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ight Bracket 42"/>
                          <wps:cNvSpPr/>
                          <wps:spPr>
                            <a:xfrm>
                              <a:off x="4676775" y="1714500"/>
                              <a:ext cx="104769" cy="409535"/>
                            </a:xfrm>
                            <a:prstGeom prst="rightBracket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FB4A2E" id="Group 11" o:spid="_x0000_s1049" style="position:absolute;margin-left:0;margin-top:19.3pt;width:527.95pt;height:499.2pt;z-index:251717632;mso-position-horizontal:center;mso-position-horizontal-relative:margin;mso-width-relative:margin" coordsize="67055,63398" o:gfxdata="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">
                <v:shape id="Text Box 26" o:spid="_x0000_s1050" type="#_x0000_t202" style="position:absolute;left:13239;width:46451;height:6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14:paraId="7FF4A7CE" w14:textId="77777777" w:rsidR="000D4C55" w:rsidRDefault="000D4C55" w:rsidP="007F6796">
                        <w:pPr>
                          <w:spacing w:line="480" w:lineRule="auto"/>
                          <w:rPr>
                            <w:sz w:val="18"/>
                          </w:rPr>
                        </w:pPr>
                      </w:p>
                      <w:p w14:paraId="67D68025" w14:textId="77777777" w:rsidR="007F6796" w:rsidRDefault="007F6796" w:rsidP="007F6796">
                        <w:pPr>
                          <w:spacing w:line="480" w:lineRule="auto"/>
                          <w:ind w:left="576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Figure 1</w:t>
                        </w:r>
                      </w:p>
                      <w:p w14:paraId="2AFF0474" w14:textId="77777777" w:rsidR="00300EF0" w:rsidRDefault="007F6796" w:rsidP="00300EF0">
                        <w:pPr>
                          <w:spacing w:line="480" w:lineRule="auto"/>
                          <w:ind w:left="57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Concise and Descriptive Figure Title</w:t>
                        </w:r>
                      </w:p>
                      <w:p w14:paraId="145A9708" w14:textId="77777777" w:rsidR="00300EF0" w:rsidRDefault="00300EF0" w:rsidP="007F6796">
                        <w:pPr>
                          <w:spacing w:line="480" w:lineRule="auto"/>
                          <w:ind w:left="576"/>
                          <w:rPr>
                            <w:i/>
                            <w:sz w:val="18"/>
                          </w:rPr>
                        </w:pPr>
                      </w:p>
                      <w:p w14:paraId="7260CCEB" w14:textId="77777777" w:rsidR="00300EF0" w:rsidRDefault="00300EF0" w:rsidP="007F6796">
                        <w:pPr>
                          <w:spacing w:line="480" w:lineRule="auto"/>
                          <w:ind w:left="576"/>
                          <w:rPr>
                            <w:i/>
                            <w:sz w:val="18"/>
                          </w:rPr>
                        </w:pPr>
                      </w:p>
                      <w:p w14:paraId="06A24A5C" w14:textId="77777777" w:rsidR="00300EF0" w:rsidRDefault="00300EF0" w:rsidP="007F6796">
                        <w:pPr>
                          <w:spacing w:line="480" w:lineRule="auto"/>
                          <w:ind w:left="576"/>
                          <w:rPr>
                            <w:i/>
                            <w:sz w:val="18"/>
                          </w:rPr>
                        </w:pPr>
                      </w:p>
                      <w:p w14:paraId="1B0B6FFC" w14:textId="77777777" w:rsidR="00300EF0" w:rsidRDefault="00300EF0" w:rsidP="007F6796">
                        <w:pPr>
                          <w:spacing w:line="480" w:lineRule="auto"/>
                          <w:ind w:left="576"/>
                          <w:rPr>
                            <w:i/>
                            <w:sz w:val="18"/>
                          </w:rPr>
                        </w:pPr>
                      </w:p>
                      <w:p w14:paraId="20D3D1BE" w14:textId="77777777" w:rsidR="00300EF0" w:rsidRDefault="00300EF0" w:rsidP="007F6796">
                        <w:pPr>
                          <w:spacing w:line="480" w:lineRule="auto"/>
                          <w:ind w:left="576"/>
                          <w:rPr>
                            <w:i/>
                            <w:sz w:val="18"/>
                          </w:rPr>
                        </w:pPr>
                      </w:p>
                      <w:p w14:paraId="79222C87" w14:textId="77777777" w:rsidR="00300EF0" w:rsidRDefault="00300EF0" w:rsidP="007F6796">
                        <w:pPr>
                          <w:spacing w:line="480" w:lineRule="auto"/>
                          <w:ind w:left="576"/>
                          <w:rPr>
                            <w:i/>
                            <w:sz w:val="18"/>
                          </w:rPr>
                        </w:pPr>
                      </w:p>
                      <w:p w14:paraId="2F133453" w14:textId="77777777" w:rsidR="00300EF0" w:rsidRDefault="00300EF0" w:rsidP="00300EF0">
                        <w:pPr>
                          <w:spacing w:before="8" w:line="480" w:lineRule="auto"/>
                          <w:rPr>
                            <w:i/>
                            <w:sz w:val="18"/>
                          </w:rPr>
                        </w:pPr>
                      </w:p>
                      <w:p w14:paraId="0ECB229B" w14:textId="77777777" w:rsidR="00300EF0" w:rsidRDefault="00300EF0" w:rsidP="00300EF0">
                        <w:pPr>
                          <w:spacing w:before="8" w:line="480" w:lineRule="auto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ab/>
                        </w:r>
                      </w:p>
                      <w:p w14:paraId="21FB4E9B" w14:textId="10AB2F8D" w:rsidR="00300EF0" w:rsidRDefault="00300EF0" w:rsidP="00300EF0">
                        <w:pPr>
                          <w:spacing w:line="480" w:lineRule="auto"/>
                          <w:ind w:left="576" w:right="5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Note.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 xml:space="preserve">This is an example of the elements in a typical </w:t>
                        </w:r>
                        <w:r>
                          <w:rPr>
                            <w:sz w:val="18"/>
                            <w:szCs w:val="18"/>
                          </w:rPr>
                          <w:t>figure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 xml:space="preserve">. This note is a </w:t>
                        </w:r>
                        <w:r w:rsidRPr="00BE4E2B">
                          <w:rPr>
                            <w:i/>
                            <w:iCs/>
                            <w:sz w:val="18"/>
                            <w:szCs w:val="18"/>
                          </w:rPr>
                          <w:t>general note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 xml:space="preserve">, which appears first among the notes. It includes general explanations, abbreviations, and </w:t>
                        </w:r>
                        <w:r w:rsidR="005A1CC6">
                          <w:rPr>
                            <w:sz w:val="18"/>
                            <w:szCs w:val="18"/>
                          </w:rPr>
                          <w:t>citations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  <w:p w14:paraId="124BE8FA" w14:textId="71368E8E" w:rsidR="00C2496D" w:rsidRPr="00653CDC" w:rsidRDefault="00C2496D" w:rsidP="00D2133C">
                        <w:pPr>
                          <w:spacing w:line="480" w:lineRule="auto"/>
                          <w:ind w:left="726" w:right="5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</w:rPr>
                          <w:t>Example:</w:t>
                        </w:r>
                        <w:r w:rsidR="00653CDC">
                          <w:rPr>
                            <w:sz w:val="18"/>
                          </w:rPr>
                          <w:t xml:space="preserve"> </w:t>
                        </w:r>
                        <w:r w:rsidR="00653CDC">
                          <w:rPr>
                            <w:i/>
                            <w:sz w:val="18"/>
                          </w:rPr>
                          <w:t>Note</w:t>
                        </w:r>
                        <w:r w:rsidR="00653CDC">
                          <w:rPr>
                            <w:sz w:val="18"/>
                          </w:rPr>
                          <w:t xml:space="preserve">. </w:t>
                        </w:r>
                        <w:r w:rsidR="00D2133C">
                          <w:rPr>
                            <w:sz w:val="18"/>
                          </w:rPr>
                          <w:t xml:space="preserve">Number of responses from each group are shown. </w:t>
                        </w:r>
                      </w:p>
                      <w:p w14:paraId="41034FEC" w14:textId="0779E584" w:rsidR="00300EF0" w:rsidRDefault="00300EF0" w:rsidP="00300EF0">
                        <w:pPr>
                          <w:spacing w:line="480" w:lineRule="auto"/>
                          <w:ind w:left="576" w:right="576"/>
                          <w:rPr>
                            <w:sz w:val="18"/>
                            <w:szCs w:val="18"/>
                          </w:rPr>
                        </w:pPr>
                        <w:r w:rsidRPr="00BE4E2B">
                          <w:rPr>
                            <w:sz w:val="18"/>
                            <w:szCs w:val="18"/>
                            <w:vertAlign w:val="superscript"/>
                          </w:rPr>
                          <w:t xml:space="preserve">a </w:t>
                        </w:r>
                        <w:r w:rsidRPr="00BE4E2B">
                          <w:rPr>
                            <w:i/>
                            <w:iCs/>
                            <w:sz w:val="18"/>
                            <w:szCs w:val="18"/>
                          </w:rPr>
                          <w:t>Specific notes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 xml:space="preserve"> appear in a new paragraph, following the </w:t>
                        </w:r>
                        <w:r w:rsidRPr="00BE4E2B">
                          <w:rPr>
                            <w:i/>
                            <w:iCs/>
                            <w:sz w:val="18"/>
                            <w:szCs w:val="18"/>
                          </w:rPr>
                          <w:t>general note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 xml:space="preserve">. These notes reference </w:t>
                        </w:r>
                        <w:r w:rsidR="00FB558D">
                          <w:rPr>
                            <w:sz w:val="18"/>
                            <w:szCs w:val="18"/>
                          </w:rPr>
                          <w:t>elements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of the figure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 xml:space="preserve"> using superscript letters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located </w:t>
                        </w:r>
                        <w:r w:rsidR="00FB558D">
                          <w:rPr>
                            <w:sz w:val="18"/>
                            <w:szCs w:val="18"/>
                          </w:rPr>
                          <w:t>near the element identified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. The descriptive note is located one superscript space after the respective superscript letter. </w:t>
                        </w:r>
                        <w:r w:rsidRPr="00BE4E2B">
                          <w:rPr>
                            <w:sz w:val="18"/>
                            <w:szCs w:val="18"/>
                            <w:vertAlign w:val="superscript"/>
                          </w:rPr>
                          <w:t xml:space="preserve">b 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>Subsequent notes follow in the same paragraph.</w:t>
                        </w:r>
                      </w:p>
                      <w:p w14:paraId="6A66BC9C" w14:textId="6C30D27D" w:rsidR="00C2496D" w:rsidRPr="00D2133C" w:rsidRDefault="00C2496D" w:rsidP="00300EF0">
                        <w:pPr>
                          <w:spacing w:line="480" w:lineRule="auto"/>
                          <w:ind w:left="576" w:right="5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Example:</w:t>
                        </w:r>
                        <w:r w:rsidR="00D2133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D2133C">
                          <w:rPr>
                            <w:sz w:val="18"/>
                            <w:szCs w:val="18"/>
                            <w:vertAlign w:val="superscript"/>
                          </w:rPr>
                          <w:t xml:space="preserve">a </w:t>
                        </w:r>
                        <w:r w:rsidR="00D2133C">
                          <w:rPr>
                            <w:i/>
                            <w:sz w:val="18"/>
                            <w:szCs w:val="18"/>
                          </w:rPr>
                          <w:t>n</w:t>
                        </w:r>
                        <w:r w:rsidR="00D2133C">
                          <w:rPr>
                            <w:sz w:val="18"/>
                            <w:szCs w:val="18"/>
                          </w:rPr>
                          <w:t xml:space="preserve"> = 246 for each year</w:t>
                        </w:r>
                      </w:p>
                      <w:p w14:paraId="2C66A066" w14:textId="0B86F4C4" w:rsidR="00C2496D" w:rsidRDefault="00300EF0" w:rsidP="00C2496D">
                        <w:pPr>
                          <w:spacing w:line="480" w:lineRule="auto"/>
                          <w:ind w:left="576" w:right="576"/>
                          <w:rPr>
                            <w:sz w:val="18"/>
                            <w:szCs w:val="18"/>
                          </w:rPr>
                        </w:pPr>
                        <w:r w:rsidRPr="00BE4E2B">
                          <w:rPr>
                            <w:sz w:val="18"/>
                            <w:szCs w:val="18"/>
                            <w:vertAlign w:val="superscript"/>
                          </w:rPr>
                          <w:t xml:space="preserve">* </w:t>
                        </w:r>
                        <w:r w:rsidRPr="00BE4E2B">
                          <w:rPr>
                            <w:i/>
                            <w:iCs/>
                            <w:sz w:val="18"/>
                            <w:szCs w:val="18"/>
                          </w:rPr>
                          <w:t>Probability notes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 xml:space="preserve"> also appear in a new paragraph, following the </w:t>
                        </w:r>
                        <w:r w:rsidRPr="00BE4E2B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specific note. 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 xml:space="preserve">These notes are used for </w:t>
                        </w:r>
                        <w:r w:rsidRPr="00BE4E2B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p 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 xml:space="preserve">values and significance. </w:t>
                        </w:r>
                        <w:r w:rsidRPr="00BE4E2B">
                          <w:rPr>
                            <w:sz w:val="18"/>
                            <w:szCs w:val="18"/>
                            <w:vertAlign w:val="superscript"/>
                          </w:rPr>
                          <w:t xml:space="preserve">** </w:t>
                        </w:r>
                        <w:r w:rsidRPr="00BE4E2B">
                          <w:rPr>
                            <w:sz w:val="18"/>
                            <w:szCs w:val="18"/>
                          </w:rPr>
                          <w:t xml:space="preserve">Subsequent notes follow in the same </w:t>
                        </w:r>
                        <w:r w:rsidR="00E00714" w:rsidRPr="00BE4E2B">
                          <w:rPr>
                            <w:sz w:val="18"/>
                            <w:szCs w:val="18"/>
                          </w:rPr>
                          <w:t>paragraph</w:t>
                        </w:r>
                        <w:r w:rsidR="00E00714">
                          <w:rPr>
                            <w:sz w:val="18"/>
                            <w:szCs w:val="18"/>
                          </w:rPr>
                          <w:t xml:space="preserve"> and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use the same formatting as 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specific notes</w:t>
                        </w:r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  <w:r w:rsidR="00FB558D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368C98F" w14:textId="34456DD0" w:rsidR="00C2496D" w:rsidRPr="00D2133C" w:rsidRDefault="00C2496D" w:rsidP="00D2133C">
                        <w:pPr>
                          <w:spacing w:line="480" w:lineRule="auto"/>
                          <w:ind w:left="576" w:right="5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Example:</w:t>
                        </w:r>
                        <w:r w:rsidR="00D2133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D2133C">
                          <w:rPr>
                            <w:sz w:val="18"/>
                            <w:szCs w:val="18"/>
                            <w:vertAlign w:val="superscript"/>
                          </w:rPr>
                          <w:t xml:space="preserve">* </w:t>
                        </w:r>
                        <w:r w:rsidR="00D2133C">
                          <w:rPr>
                            <w:i/>
                            <w:sz w:val="18"/>
                            <w:szCs w:val="18"/>
                          </w:rPr>
                          <w:t xml:space="preserve">p </w:t>
                        </w:r>
                        <w:r w:rsidR="00D2133C">
                          <w:rPr>
                            <w:sz w:val="18"/>
                            <w:szCs w:val="18"/>
                          </w:rPr>
                          <w:t xml:space="preserve">&lt; .05. </w:t>
                        </w:r>
                        <w:r w:rsidR="00D2133C">
                          <w:rPr>
                            <w:sz w:val="18"/>
                            <w:szCs w:val="18"/>
                            <w:vertAlign w:val="superscript"/>
                          </w:rPr>
                          <w:t xml:space="preserve">** </w:t>
                        </w:r>
                        <w:r w:rsidR="00D2133C">
                          <w:rPr>
                            <w:i/>
                            <w:sz w:val="18"/>
                            <w:szCs w:val="18"/>
                          </w:rPr>
                          <w:t>p</w:t>
                        </w:r>
                        <w:r w:rsidR="00D2133C">
                          <w:rPr>
                            <w:sz w:val="18"/>
                            <w:szCs w:val="18"/>
                          </w:rPr>
                          <w:t xml:space="preserve"> &lt; .01.</w:t>
                        </w:r>
                      </w:p>
                      <w:p w14:paraId="12F62CFB" w14:textId="77777777" w:rsidR="00300EF0" w:rsidRPr="00300EF0" w:rsidRDefault="00300EF0" w:rsidP="00300EF0">
                        <w:pPr>
                          <w:spacing w:line="480" w:lineRule="auto"/>
                          <w:ind w:left="576" w:right="576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group id="Group 9" o:spid="_x0000_s1051" style="position:absolute;top:2000;width:67055;height:51814" coordsize="67055,5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Straight Arrow Connector 37" o:spid="_x0000_s1052" type="#_x0000_t32" style="position:absolute;left:13525;top:29051;width:3143;height:128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" strokecolor="#4472c4 [3204]" strokeweight=".5pt">
                    <v:stroke endarrow="block" joinstyle="miter"/>
                  </v:shape>
                  <v:shape id="Straight Arrow Connector 38" o:spid="_x0000_s1053" type="#_x0000_t32" style="position:absolute;left:13335;top:38957;width:3524;height:54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" strokecolor="#4472c4 [3204]" strokeweight=".5pt">
                    <v:stroke endarrow="block" joinstyle="miter"/>
                  </v:shape>
                  <v:shape id="Straight Arrow Connector 39" o:spid="_x0000_s1054" type="#_x0000_t32" style="position:absolute;left:13525;top:44100;width:3143;height:65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" strokecolor="#4472c4 [3204]" strokeweight=".5pt">
                    <v:stroke endarrow="block" joinstyle="miter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hart 32" o:spid="_x0000_s1055" type="#_x0000_t75" style="position:absolute;left:17190;top:6717;width:31456;height:185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">
                    <v:imagedata r:id="rId14" o:title=""/>
                    <o:lock v:ext="edit" aspectratio="f"/>
                  </v:shape>
                  <v:shape id="Straight Arrow Connector 28" o:spid="_x0000_s1056" type="#_x0000_t32" style="position:absolute;left:13906;top:1619;width:3429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" strokecolor="#4472c4 [3204]" strokeweight=".5pt">
                    <v:stroke endarrow="block" joinstyle="miter"/>
                  </v:shape>
                  <v:shape id="Straight Arrow Connector 31" o:spid="_x0000_s1057" type="#_x0000_t32" style="position:absolute;left:37147;top:3619;width:18382;height:4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" strokecolor="#4472c4 [3204]" strokeweight=".5pt">
                    <v:stroke endarrow="block" joinstyle="miter"/>
                  </v:shape>
                  <v:shape id="Straight Arrow Connector 33" o:spid="_x0000_s1058" type="#_x0000_t32" style="position:absolute;left:13430;top:14859;width:1905;height:16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" strokecolor="#4472c4 [3204]" strokeweight=".5pt">
                    <v:stroke endarrow="block" joinstyle="miter"/>
                  </v:shape>
                  <v:shape id="Straight Arrow Connector 36" o:spid="_x0000_s1059" type="#_x0000_t32" style="position:absolute;left:47910;top:18669;width:6191;height:4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" strokecolor="#4472c4 [3204]" strokeweight=".5pt">
                    <v:stroke endarrow="block" joinstyle="miter"/>
                  </v:shape>
                  <v:shape id="Text Box 35" o:spid="_x0000_s1060" type="#_x0000_t202" style="position:absolute;top:34575;width:14572;height:1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<v:textbox>
                      <w:txbxContent>
                        <w:p w14:paraId="27D1C244" w14:textId="00A1C8F7" w:rsidR="007F6796" w:rsidRDefault="00300EF0" w:rsidP="007F679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Figure</w:t>
                          </w:r>
                          <w:r w:rsidR="007F679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notes (7.</w:t>
                          </w:r>
                          <w:r w:rsidR="005A1CC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28</w:t>
                          </w:r>
                          <w:r w:rsidR="007F679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):</w:t>
                          </w:r>
                          <w:r w:rsidR="007F6796">
                            <w:rPr>
                              <w:sz w:val="18"/>
                              <w:szCs w:val="18"/>
                            </w:rPr>
                            <w:t xml:space="preserve"> additional information that clarifies the </w:t>
                          </w:r>
                          <w:r w:rsidR="003F2C89">
                            <w:rPr>
                              <w:sz w:val="18"/>
                              <w:szCs w:val="18"/>
                            </w:rPr>
                            <w:t>information</w:t>
                          </w:r>
                          <w:r w:rsidR="007F6796">
                            <w:rPr>
                              <w:sz w:val="18"/>
                              <w:szCs w:val="18"/>
                            </w:rPr>
                            <w:t xml:space="preserve"> presented in the</w:t>
                          </w:r>
                          <w:r w:rsidR="00B431D3">
                            <w:rPr>
                              <w:sz w:val="18"/>
                              <w:szCs w:val="18"/>
                            </w:rPr>
                            <w:t xml:space="preserve"> figure.</w:t>
                          </w:r>
                        </w:p>
                        <w:p w14:paraId="042D4F3E" w14:textId="511D9272" w:rsidR="00FB558D" w:rsidRDefault="00FB558D" w:rsidP="00FB558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A1CC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Abbreviations (7.15)</w:t>
                          </w:r>
                          <w:r w:rsidRPr="005A1CC6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that do not need definitions in notes: standard statistics (e.g. </w:t>
                          </w:r>
                          <w:r w:rsidRPr="00F963D5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M, SD, SE, F, df, n, p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), Greek letters (e.g. </w:t>
                          </w:r>
                          <w:r w:rsidRPr="00F963D5">
                            <w:rPr>
                              <w:sz w:val="18"/>
                              <w:szCs w:val="20"/>
                            </w:rPr>
                            <w:t>α, β,  χ</w:t>
                          </w:r>
                          <w:r w:rsidRPr="00F963D5">
                            <w:rPr>
                              <w:sz w:val="18"/>
                              <w:szCs w:val="20"/>
                              <w:vertAlign w:val="superscript"/>
                            </w:rPr>
                            <w:t xml:space="preserve"> 2</w:t>
                          </w:r>
                          <w:r>
                            <w:rPr>
                              <w:sz w:val="18"/>
                              <w:szCs w:val="20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), or units of measurement (e.g. cm, m, mL, ng, oz, km/h, lb).</w:t>
                          </w:r>
                        </w:p>
                        <w:p w14:paraId="59A759CF" w14:textId="77777777" w:rsidR="00FB558D" w:rsidRPr="00893962" w:rsidRDefault="00FB558D" w:rsidP="007F679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35" o:spid="_x0000_s1061" type="#_x0000_t202" style="position:absolute;left:857;top:12573;width:12667;height:18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<v:textbox>
                      <w:txbxContent>
                        <w:p w14:paraId="7D9F43CC" w14:textId="5E9AC311" w:rsidR="003F2C89" w:rsidRDefault="003F2C89" w:rsidP="003F2C8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Figure image (7.26):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FD07DCD" w14:textId="77777777" w:rsidR="00BD4522" w:rsidRDefault="003F2C89" w:rsidP="003F2C8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Elements of figures should be clear and legible, with 8-14 pt. font</w:t>
                          </w:r>
                          <w:r w:rsidR="00F963D5">
                            <w:rPr>
                              <w:sz w:val="18"/>
                              <w:szCs w:val="18"/>
                            </w:rPr>
                            <w:t>. Use title case for axis labels. Abbreviate “percentage” to “%” and “number” to “no.”</w:t>
                          </w:r>
                        </w:p>
                        <w:p w14:paraId="723A3B70" w14:textId="4CDC214B" w:rsidR="003F2C89" w:rsidRPr="00893962" w:rsidRDefault="00BD4522" w:rsidP="003F2C8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Different types of figure images include: graphs, charts, drawings, maps, plots, and photographs.</w:t>
                          </w:r>
                          <w:r w:rsidR="005A1CC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6" o:spid="_x0000_s1062" type="#_x0000_t202" style="position:absolute;left:1333;width:13049;height: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<v:textbox>
                      <w:txbxContent>
                        <w:p w14:paraId="2A00B871" w14:textId="26939B78" w:rsidR="007F6796" w:rsidRPr="00893962" w:rsidRDefault="00300EF0" w:rsidP="007F679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Figure</w:t>
                          </w:r>
                          <w:r w:rsidR="007F6796" w:rsidRPr="00893962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number</w:t>
                          </w: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</w:t>
                          </w:r>
                          <w:r w:rsidR="007F679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(7.</w:t>
                          </w:r>
                          <w:r w:rsidR="003F2C89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24</w:t>
                          </w:r>
                          <w:r w:rsidR="007F679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):</w:t>
                          </w:r>
                          <w:r w:rsidR="007F679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F6796" w:rsidRPr="00893962">
                            <w:rPr>
                              <w:bCs/>
                              <w:sz w:val="18"/>
                              <w:szCs w:val="18"/>
                            </w:rPr>
                            <w:t xml:space="preserve">Located above the </w:t>
                          </w:r>
                          <w:r w:rsidR="003F2C89">
                            <w:rPr>
                              <w:bCs/>
                              <w:sz w:val="18"/>
                              <w:szCs w:val="18"/>
                            </w:rPr>
                            <w:t>figure</w:t>
                          </w:r>
                          <w:r w:rsidR="007F6796" w:rsidRPr="00893962">
                            <w:rPr>
                              <w:bCs/>
                              <w:sz w:val="18"/>
                              <w:szCs w:val="18"/>
                            </w:rPr>
                            <w:t>, bolded, flush left, and using Arabic numerals (e.g. 1, 2, 3)</w:t>
                          </w:r>
                          <w:r w:rsidR="007F6796">
                            <w:rPr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35" o:spid="_x0000_s1063" type="#_x0000_t202" style="position:absolute;left:53145;top:13620;width:13910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<v:textbox>
                      <w:txbxContent>
                        <w:p w14:paraId="67B259BF" w14:textId="7D8CB713" w:rsidR="003F2C89" w:rsidRPr="005A1CC6" w:rsidRDefault="003F2C89" w:rsidP="003F2C8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Figure </w:t>
                          </w:r>
                          <w:r w:rsidR="005A1CC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legends</w:t>
                          </w: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(7</w:t>
                          </w:r>
                          <w:r w:rsidR="005A1CC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.27</w:t>
                          </w: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):</w:t>
                          </w:r>
                          <w:r w:rsidR="005A1CC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(</w:t>
                          </w:r>
                          <w:r w:rsidR="005A1CC6">
                            <w:rPr>
                              <w:sz w:val="18"/>
                              <w:szCs w:val="18"/>
                            </w:rPr>
                            <w:t xml:space="preserve">or </w:t>
                          </w:r>
                          <w:r w:rsidR="005A1CC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key</w:t>
                          </w:r>
                          <w:r w:rsidR="005A1CC6">
                            <w:rPr>
                              <w:sz w:val="18"/>
                              <w:szCs w:val="18"/>
                            </w:rPr>
                            <w:t xml:space="preserve">) </w:t>
                          </w:r>
                          <w:r w:rsidR="00FB558D">
                            <w:rPr>
                              <w:sz w:val="18"/>
                              <w:szCs w:val="18"/>
                            </w:rPr>
                            <w:t>required</w:t>
                          </w:r>
                          <w:r w:rsidR="005A1CC6">
                            <w:rPr>
                              <w:sz w:val="18"/>
                              <w:szCs w:val="18"/>
                            </w:rPr>
                            <w:t xml:space="preserve"> to explain any symbols, line styles, shading, or patterns</w:t>
                          </w:r>
                          <w:r w:rsidR="00FB558D">
                            <w:rPr>
                              <w:sz w:val="18"/>
                              <w:szCs w:val="18"/>
                            </w:rPr>
                            <w:t xml:space="preserve"> in the figure</w:t>
                          </w:r>
                          <w:r w:rsidR="005A1CC6">
                            <w:rPr>
                              <w:sz w:val="18"/>
                              <w:szCs w:val="18"/>
                            </w:rPr>
                            <w:t xml:space="preserve">, using the same font and size as the rest of the figure. </w:t>
                          </w:r>
                          <w:r w:rsidR="00FB558D">
                            <w:rPr>
                              <w:sz w:val="18"/>
                              <w:szCs w:val="18"/>
                            </w:rPr>
                            <w:t>Place within or below the figure.</w:t>
                          </w:r>
                          <w:r w:rsidR="004D0B30">
                            <w:rPr>
                              <w:sz w:val="18"/>
                              <w:szCs w:val="18"/>
                            </w:rPr>
                            <w:t xml:space="preserve"> Use title case for legends or keys. </w:t>
                          </w:r>
                        </w:p>
                      </w:txbxContent>
                    </v:textbox>
                  </v:shape>
                  <v:shape id="Text Box 27" o:spid="_x0000_s1064" type="#_x0000_t202" style="position:absolute;left:52768;top:1333;width:14096;height: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  <v:textbox>
                      <w:txbxContent>
                        <w:p w14:paraId="3838C496" w14:textId="053CFE5C" w:rsidR="007F6796" w:rsidRPr="00893962" w:rsidRDefault="00300EF0" w:rsidP="007F679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Figure</w:t>
                          </w:r>
                          <w:r w:rsidR="007F679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 title (7.</w:t>
                          </w:r>
                          <w:r w:rsidR="003F2C89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>25</w:t>
                          </w:r>
                          <w:r w:rsidR="007F6796">
                            <w:rPr>
                              <w:rFonts w:ascii="Franklin Gothic Demi Cond" w:hAnsi="Franklin Gothic Demi Cond"/>
                              <w:sz w:val="20"/>
                              <w:szCs w:val="20"/>
                            </w:rPr>
                            <w:t xml:space="preserve">): </w:t>
                          </w:r>
                          <w:r w:rsidR="007F6796" w:rsidRPr="00893962">
                            <w:rPr>
                              <w:bCs/>
                              <w:sz w:val="18"/>
                              <w:szCs w:val="18"/>
                            </w:rPr>
                            <w:t xml:space="preserve">Located one double-spaced line below the </w:t>
                          </w:r>
                          <w:r w:rsidR="003F2C89">
                            <w:rPr>
                              <w:bCs/>
                              <w:sz w:val="18"/>
                              <w:szCs w:val="18"/>
                            </w:rPr>
                            <w:t>figure</w:t>
                          </w:r>
                          <w:r w:rsidR="007F6796" w:rsidRPr="00893962">
                            <w:rPr>
                              <w:rFonts w:ascii="Franklin Gothic Demi Cond" w:hAnsi="Franklin Gothic Demi Cond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7F6796" w:rsidRPr="00893962">
                            <w:rPr>
                              <w:bCs/>
                              <w:sz w:val="18"/>
                              <w:szCs w:val="18"/>
                            </w:rPr>
                            <w:t>number</w:t>
                          </w:r>
                          <w:r w:rsidR="007F6796">
                            <w:rPr>
                              <w:bCs/>
                              <w:sz w:val="18"/>
                              <w:szCs w:val="18"/>
                            </w:rPr>
                            <w:t>,</w:t>
                          </w:r>
                          <w:r w:rsidR="007F6796" w:rsidRPr="00893962">
                            <w:rPr>
                              <w:rFonts w:ascii="Franklin Gothic Demi Cond" w:hAnsi="Franklin Gothic Demi Cond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7F6796" w:rsidRPr="00893962">
                            <w:rPr>
                              <w:bCs/>
                              <w:sz w:val="18"/>
                              <w:szCs w:val="18"/>
                            </w:rPr>
                            <w:t>italicized</w:t>
                          </w:r>
                          <w:r w:rsidR="007F6796">
                            <w:rPr>
                              <w:bCs/>
                              <w:sz w:val="18"/>
                              <w:szCs w:val="18"/>
                            </w:rPr>
                            <w:t xml:space="preserve"> and title-case.</w:t>
                          </w:r>
                        </w:p>
                      </w:txbxContent>
                    </v:textbox>
                  </v:shape>
                  <v:shape id="Left Bracket 40" o:spid="_x0000_s1065" type="#_x0000_t85" style="position:absolute;left:15525;top:5619;width:953;height:1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" adj="98" strokecolor="#4472c4 [3204]" strokeweight=".5pt">
                    <v:stroke joinstyle="miter"/>
                  </v:shape>
                  <v:shape id="Right Bracket 42" o:spid="_x0000_s1066" type="#_x0000_t86" style="position:absolute;left:46767;top:17145;width:1048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" adj="460" strokecolor="#4472c4 [3204]" strokeweight=".5pt">
                    <v:stroke joinstyle="miter"/>
                  </v:shape>
                </v:group>
                <w10:wrap type="topAndBottom" anchorx="margin"/>
              </v:group>
            </w:pict>
          </mc:Fallback>
        </mc:AlternateContent>
      </w:r>
    </w:p>
    <w:p w14:paraId="6608318E" w14:textId="20EC4E07" w:rsidR="00B510E6" w:rsidRPr="00B510E6" w:rsidRDefault="00B510E6" w:rsidP="00B510E6">
      <w:pPr>
        <w:rPr>
          <w:lang w:eastAsia="zh-CN"/>
        </w:rPr>
      </w:pPr>
    </w:p>
    <w:p w14:paraId="412C9B71" w14:textId="1B15DA69" w:rsidR="00B510E6" w:rsidRDefault="00B510E6" w:rsidP="00B510E6">
      <w:pPr>
        <w:rPr>
          <w:lang w:eastAsia="zh-CN"/>
        </w:rPr>
      </w:pPr>
    </w:p>
    <w:p w14:paraId="3B295F70" w14:textId="499B9FD3" w:rsidR="00B510E6" w:rsidRDefault="00B510E6" w:rsidP="00B510E6">
      <w:pPr>
        <w:rPr>
          <w:lang w:eastAsia="zh-CN"/>
        </w:rPr>
      </w:pPr>
    </w:p>
    <w:p w14:paraId="3BFC8D4A" w14:textId="62C536FB" w:rsidR="00B510E6" w:rsidRDefault="00B510E6" w:rsidP="00B510E6">
      <w:pPr>
        <w:rPr>
          <w:lang w:eastAsia="zh-CN"/>
        </w:rPr>
      </w:pPr>
    </w:p>
    <w:p w14:paraId="1461B6EC" w14:textId="77777777" w:rsidR="00B510E6" w:rsidRDefault="00B510E6" w:rsidP="00B510E6">
      <w:pPr>
        <w:rPr>
          <w:sz w:val="22"/>
          <w:szCs w:val="22"/>
        </w:rPr>
      </w:pPr>
    </w:p>
    <w:p w14:paraId="7C1412DE" w14:textId="587D0022" w:rsidR="002C0DC4" w:rsidRPr="00B510E6" w:rsidRDefault="00B510E6" w:rsidP="00F06CE6">
      <w:pPr>
        <w:jc w:val="center"/>
        <w:rPr>
          <w:sz w:val="22"/>
          <w:szCs w:val="22"/>
          <w:lang w:eastAsia="zh-CN"/>
        </w:rPr>
      </w:pPr>
      <w:r w:rsidRPr="00B510E6">
        <w:rPr>
          <w:sz w:val="22"/>
          <w:szCs w:val="22"/>
        </w:rPr>
        <w:t xml:space="preserve">NOTE: For more examples of different types of figures, consult the </w:t>
      </w:r>
      <w:r w:rsidRPr="00B510E6">
        <w:rPr>
          <w:i/>
          <w:sz w:val="22"/>
          <w:szCs w:val="22"/>
        </w:rPr>
        <w:t>Publication Manual</w:t>
      </w:r>
      <w:r w:rsidRPr="00B510E6">
        <w:rPr>
          <w:sz w:val="22"/>
          <w:szCs w:val="22"/>
        </w:rPr>
        <w:t xml:space="preserve"> (chapter 7)</w:t>
      </w:r>
      <w:r>
        <w:rPr>
          <w:sz w:val="22"/>
          <w:szCs w:val="22"/>
          <w:lang w:eastAsia="zh-CN"/>
        </w:rPr>
        <w:t>.</w:t>
      </w:r>
    </w:p>
    <w:sectPr w:rsidR="002C0DC4" w:rsidRPr="00B510E6" w:rsidSect="00EF07F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8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EC84E" w14:textId="77777777" w:rsidR="00886C52" w:rsidRDefault="00886C52" w:rsidP="00B65194">
      <w:r>
        <w:separator/>
      </w:r>
    </w:p>
  </w:endnote>
  <w:endnote w:type="continuationSeparator" w:id="0">
    <w:p w14:paraId="19D21E7E" w14:textId="77777777" w:rsidR="00886C52" w:rsidRDefault="00886C52" w:rsidP="00B6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TUR"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21B3E" w14:textId="77777777" w:rsidR="00F1527E" w:rsidRDefault="00F1527E" w:rsidP="00F1527E">
    <w:pPr>
      <w:jc w:val="center"/>
      <w:rPr>
        <w:sz w:val="20"/>
        <w:szCs w:val="20"/>
      </w:rPr>
    </w:pPr>
    <w:r w:rsidRPr="0062355E">
      <w:rPr>
        <w:sz w:val="20"/>
        <w:szCs w:val="20"/>
      </w:rPr>
      <w:t xml:space="preserve">Visit </w:t>
    </w:r>
    <w:hyperlink r:id="rId1" w:history="1">
      <w:r w:rsidRPr="0062355E">
        <w:rPr>
          <w:rStyle w:val="Hyperlink"/>
          <w:sz w:val="20"/>
          <w:szCs w:val="20"/>
        </w:rPr>
        <w:t>http://fhsswriting.byu.edu/</w:t>
      </w:r>
    </w:hyperlink>
    <w:r w:rsidRPr="0062355E">
      <w:rPr>
        <w:sz w:val="20"/>
        <w:szCs w:val="20"/>
      </w:rPr>
      <w:t xml:space="preserve"> for style guides, handouts, and help with writing, research, and more.</w:t>
    </w:r>
  </w:p>
  <w:p w14:paraId="4C2614A5" w14:textId="03C8786D" w:rsidR="00F1527E" w:rsidRPr="00F1527E" w:rsidRDefault="00F1527E" w:rsidP="00F1527E">
    <w:pPr>
      <w:jc w:val="center"/>
      <w:rPr>
        <w:sz w:val="20"/>
        <w:szCs w:val="20"/>
      </w:rPr>
    </w:pPr>
    <w:r>
      <w:rPr>
        <w:sz w:val="20"/>
        <w:szCs w:val="20"/>
      </w:rPr>
      <w:t>Updated January 2020 by Emma Reese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08DD" w14:textId="77777777" w:rsidR="00B65194" w:rsidRDefault="00B65194" w:rsidP="00ED706F">
    <w:pPr>
      <w:jc w:val="center"/>
      <w:rPr>
        <w:sz w:val="20"/>
        <w:szCs w:val="20"/>
      </w:rPr>
    </w:pPr>
    <w:r w:rsidRPr="0062355E">
      <w:rPr>
        <w:sz w:val="20"/>
        <w:szCs w:val="20"/>
      </w:rPr>
      <w:t xml:space="preserve">Visit </w:t>
    </w:r>
    <w:hyperlink r:id="rId1" w:history="1">
      <w:r w:rsidRPr="0062355E">
        <w:rPr>
          <w:rStyle w:val="Hyperlink"/>
          <w:sz w:val="20"/>
          <w:szCs w:val="20"/>
        </w:rPr>
        <w:t>http://fhsswriting.byu.edu/</w:t>
      </w:r>
    </w:hyperlink>
    <w:r w:rsidRPr="0062355E">
      <w:rPr>
        <w:sz w:val="20"/>
        <w:szCs w:val="20"/>
      </w:rPr>
      <w:t xml:space="preserve"> for style guides, handouts, and help with writing, research, and more.</w:t>
    </w:r>
  </w:p>
  <w:p w14:paraId="2A70ECDD" w14:textId="77777777" w:rsidR="00CE484D" w:rsidRPr="00ED706F" w:rsidRDefault="00CE484D" w:rsidP="00ED706F">
    <w:pPr>
      <w:jc w:val="center"/>
      <w:rPr>
        <w:sz w:val="20"/>
        <w:szCs w:val="20"/>
      </w:rPr>
    </w:pPr>
    <w:r>
      <w:rPr>
        <w:sz w:val="20"/>
        <w:szCs w:val="20"/>
      </w:rPr>
      <w:t xml:space="preserve">Updated </w:t>
    </w:r>
    <w:r w:rsidR="00F509DF">
      <w:rPr>
        <w:sz w:val="20"/>
        <w:szCs w:val="20"/>
      </w:rPr>
      <w:t>January 2020 by Emma Reese</w:t>
    </w:r>
    <w:r w:rsidR="009F5B5D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776A" w14:textId="53A40C3D" w:rsidR="00ED706F" w:rsidRDefault="00ED706F" w:rsidP="00ED706F">
    <w:pPr>
      <w:jc w:val="center"/>
      <w:rPr>
        <w:sz w:val="20"/>
        <w:szCs w:val="20"/>
      </w:rPr>
    </w:pPr>
    <w:r w:rsidRPr="0062355E">
      <w:rPr>
        <w:sz w:val="20"/>
        <w:szCs w:val="20"/>
      </w:rPr>
      <w:t xml:space="preserve">Visit </w:t>
    </w:r>
    <w:hyperlink r:id="rId1" w:history="1">
      <w:r w:rsidRPr="0062355E">
        <w:rPr>
          <w:rStyle w:val="Hyperlink"/>
          <w:sz w:val="20"/>
          <w:szCs w:val="20"/>
        </w:rPr>
        <w:t>http://fhsswriting.byu.edu/</w:t>
      </w:r>
    </w:hyperlink>
    <w:r w:rsidRPr="0062355E">
      <w:rPr>
        <w:sz w:val="20"/>
        <w:szCs w:val="20"/>
      </w:rPr>
      <w:t xml:space="preserve"> for style guides, handouts, and help with writing, research, and more.</w:t>
    </w:r>
  </w:p>
  <w:p w14:paraId="5776508F" w14:textId="63EDC88F" w:rsidR="00F1527E" w:rsidRPr="00ED706F" w:rsidRDefault="00F1527E" w:rsidP="00ED706F">
    <w:pPr>
      <w:jc w:val="center"/>
      <w:rPr>
        <w:sz w:val="20"/>
        <w:szCs w:val="20"/>
      </w:rPr>
    </w:pPr>
    <w:r>
      <w:rPr>
        <w:sz w:val="20"/>
        <w:szCs w:val="20"/>
      </w:rPr>
      <w:t>Updated January 2020 by Emma Reese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FCFD4" w14:textId="77777777" w:rsidR="00886C52" w:rsidRDefault="00886C52" w:rsidP="00B65194">
      <w:r>
        <w:separator/>
      </w:r>
    </w:p>
  </w:footnote>
  <w:footnote w:type="continuationSeparator" w:id="0">
    <w:p w14:paraId="3A870770" w14:textId="77777777" w:rsidR="00886C52" w:rsidRDefault="00886C52" w:rsidP="00B6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B9F6" w14:textId="7EC901EF" w:rsidR="00A446AB" w:rsidRPr="003F2C89" w:rsidRDefault="00A446AB" w:rsidP="00A446AB">
    <w:pPr>
      <w:pStyle w:val="Header"/>
      <w:pBdr>
        <w:bottom w:val="single" w:sz="6" w:space="1" w:color="auto"/>
      </w:pBdr>
      <w:rPr>
        <w:rFonts w:ascii="Franklin Gothic Demi Cond" w:hAnsi="Franklin Gothic Demi Cond"/>
        <w:sz w:val="48"/>
        <w:szCs w:val="48"/>
      </w:rPr>
    </w:pPr>
    <w:r>
      <w:rPr>
        <w:rFonts w:ascii="Franklin Gothic Demi Cond" w:hAnsi="Franklin Gothic Demi Cond"/>
        <w:sz w:val="48"/>
        <w:szCs w:val="48"/>
      </w:rPr>
      <w:t>Table</w:t>
    </w:r>
    <w:r w:rsidR="003F2C89">
      <w:rPr>
        <w:rFonts w:ascii="Franklin Gothic Demi Cond" w:hAnsi="Franklin Gothic Demi Cond"/>
        <w:sz w:val="48"/>
        <w:szCs w:val="48"/>
      </w:rPr>
      <w:t xml:space="preserve"> Example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2BBFF" w14:textId="52E2EA7F" w:rsidR="00F1527E" w:rsidRPr="00EF07F4" w:rsidRDefault="00A446AB" w:rsidP="00F1527E">
    <w:pPr>
      <w:pStyle w:val="Header"/>
      <w:pBdr>
        <w:bottom w:val="single" w:sz="6" w:space="1" w:color="auto"/>
      </w:pBdr>
      <w:rPr>
        <w:rFonts w:ascii="Franklin Gothic Demi Cond" w:hAnsi="Franklin Gothic Demi Cond" w:cs="Arial"/>
        <w:sz w:val="48"/>
        <w:szCs w:val="48"/>
      </w:rPr>
    </w:pPr>
    <w:r>
      <w:rPr>
        <w:rFonts w:ascii="Franklin Gothic Demi Cond" w:hAnsi="Franklin Gothic Demi Cond" w:cs="Arial"/>
        <w:sz w:val="48"/>
        <w:szCs w:val="48"/>
      </w:rPr>
      <w:t>Figure</w:t>
    </w:r>
    <w:r w:rsidR="003F2C89">
      <w:rPr>
        <w:rFonts w:ascii="Franklin Gothic Demi Cond" w:hAnsi="Franklin Gothic Demi Cond" w:cs="Arial"/>
        <w:sz w:val="48"/>
        <w:szCs w:val="48"/>
      </w:rPr>
      <w:t xml:space="preserve"> 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D473" w14:textId="76521737" w:rsidR="00A446AB" w:rsidRPr="00A446AB" w:rsidRDefault="00A446AB" w:rsidP="00A446AB">
    <w:pPr>
      <w:pStyle w:val="Header"/>
      <w:pBdr>
        <w:bottom w:val="single" w:sz="6" w:space="1" w:color="auto"/>
      </w:pBdr>
      <w:rPr>
        <w:rFonts w:ascii="Franklin Gothic Demi Cond" w:hAnsi="Franklin Gothic Demi Cond"/>
        <w:sz w:val="48"/>
        <w:szCs w:val="48"/>
      </w:rPr>
    </w:pPr>
    <w:r>
      <w:rPr>
        <w:rFonts w:ascii="Franklin Gothic Demi Cond" w:hAnsi="Franklin Gothic Demi Cond"/>
        <w:sz w:val="48"/>
        <w:szCs w:val="48"/>
      </w:rPr>
      <w:t>APA Table and Figure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D00"/>
    <w:multiLevelType w:val="hybridMultilevel"/>
    <w:tmpl w:val="100AD388"/>
    <w:lvl w:ilvl="0" w:tplc="528673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C2318"/>
    <w:multiLevelType w:val="hybridMultilevel"/>
    <w:tmpl w:val="8A508DF6"/>
    <w:lvl w:ilvl="0" w:tplc="3042B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A53A1"/>
    <w:multiLevelType w:val="hybridMultilevel"/>
    <w:tmpl w:val="85A22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D02CFC"/>
    <w:multiLevelType w:val="hybridMultilevel"/>
    <w:tmpl w:val="87CC3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AD115E"/>
    <w:multiLevelType w:val="hybridMultilevel"/>
    <w:tmpl w:val="EF5A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460D5"/>
    <w:multiLevelType w:val="hybridMultilevel"/>
    <w:tmpl w:val="DC8C732C"/>
    <w:lvl w:ilvl="0" w:tplc="6494E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439F6"/>
    <w:multiLevelType w:val="hybridMultilevel"/>
    <w:tmpl w:val="A894D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C51082"/>
    <w:multiLevelType w:val="hybridMultilevel"/>
    <w:tmpl w:val="70864402"/>
    <w:lvl w:ilvl="0" w:tplc="8C786A0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0711572"/>
    <w:multiLevelType w:val="hybridMultilevel"/>
    <w:tmpl w:val="ACA85940"/>
    <w:lvl w:ilvl="0" w:tplc="753E6C8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0906C5"/>
    <w:multiLevelType w:val="hybridMultilevel"/>
    <w:tmpl w:val="AD52A2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1F69A2"/>
    <w:multiLevelType w:val="hybridMultilevel"/>
    <w:tmpl w:val="293C4A86"/>
    <w:lvl w:ilvl="0" w:tplc="6C2AE5D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07113A"/>
    <w:multiLevelType w:val="hybridMultilevel"/>
    <w:tmpl w:val="BF3E3BC2"/>
    <w:lvl w:ilvl="0" w:tplc="CD98DB9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5B"/>
    <w:rsid w:val="000128FC"/>
    <w:rsid w:val="000470ED"/>
    <w:rsid w:val="0005057D"/>
    <w:rsid w:val="00054250"/>
    <w:rsid w:val="00055669"/>
    <w:rsid w:val="00076DA9"/>
    <w:rsid w:val="000A35CF"/>
    <w:rsid w:val="000B5383"/>
    <w:rsid w:val="000B5DAD"/>
    <w:rsid w:val="000C6BF2"/>
    <w:rsid w:val="000C6CEF"/>
    <w:rsid w:val="000D4C55"/>
    <w:rsid w:val="00105444"/>
    <w:rsid w:val="001459D2"/>
    <w:rsid w:val="001A2320"/>
    <w:rsid w:val="001C030B"/>
    <w:rsid w:val="001E4C89"/>
    <w:rsid w:val="00213650"/>
    <w:rsid w:val="00243697"/>
    <w:rsid w:val="002605F6"/>
    <w:rsid w:val="0026298D"/>
    <w:rsid w:val="00262CBB"/>
    <w:rsid w:val="002777D5"/>
    <w:rsid w:val="00295504"/>
    <w:rsid w:val="002C0DC4"/>
    <w:rsid w:val="002C71A6"/>
    <w:rsid w:val="002E5177"/>
    <w:rsid w:val="00300EF0"/>
    <w:rsid w:val="0031494E"/>
    <w:rsid w:val="0034648C"/>
    <w:rsid w:val="00356FFF"/>
    <w:rsid w:val="00365F31"/>
    <w:rsid w:val="00385272"/>
    <w:rsid w:val="00386C13"/>
    <w:rsid w:val="00395253"/>
    <w:rsid w:val="003A0FA8"/>
    <w:rsid w:val="003B21A0"/>
    <w:rsid w:val="003B6D09"/>
    <w:rsid w:val="003C2E2F"/>
    <w:rsid w:val="003F262E"/>
    <w:rsid w:val="003F2C89"/>
    <w:rsid w:val="00447C42"/>
    <w:rsid w:val="00447F9A"/>
    <w:rsid w:val="004C1ACD"/>
    <w:rsid w:val="004D0B30"/>
    <w:rsid w:val="00510457"/>
    <w:rsid w:val="00512D49"/>
    <w:rsid w:val="00535E00"/>
    <w:rsid w:val="005405B5"/>
    <w:rsid w:val="00562EB8"/>
    <w:rsid w:val="00565068"/>
    <w:rsid w:val="00582793"/>
    <w:rsid w:val="005A109F"/>
    <w:rsid w:val="005A1CC6"/>
    <w:rsid w:val="005A7C85"/>
    <w:rsid w:val="005B0625"/>
    <w:rsid w:val="005C0BFB"/>
    <w:rsid w:val="0062359D"/>
    <w:rsid w:val="00632976"/>
    <w:rsid w:val="00653CDC"/>
    <w:rsid w:val="0065602A"/>
    <w:rsid w:val="006800B7"/>
    <w:rsid w:val="006841C1"/>
    <w:rsid w:val="006937CF"/>
    <w:rsid w:val="006C0485"/>
    <w:rsid w:val="006D7A96"/>
    <w:rsid w:val="006F275A"/>
    <w:rsid w:val="0070072A"/>
    <w:rsid w:val="0072344B"/>
    <w:rsid w:val="0073484F"/>
    <w:rsid w:val="00734D35"/>
    <w:rsid w:val="00745B7F"/>
    <w:rsid w:val="007520C0"/>
    <w:rsid w:val="007868F9"/>
    <w:rsid w:val="00787C58"/>
    <w:rsid w:val="007961A4"/>
    <w:rsid w:val="007A137C"/>
    <w:rsid w:val="007C3884"/>
    <w:rsid w:val="007C6DC6"/>
    <w:rsid w:val="007D2DE2"/>
    <w:rsid w:val="007F6796"/>
    <w:rsid w:val="008027CB"/>
    <w:rsid w:val="008166F3"/>
    <w:rsid w:val="00823D92"/>
    <w:rsid w:val="008543FD"/>
    <w:rsid w:val="00855B87"/>
    <w:rsid w:val="0086123B"/>
    <w:rsid w:val="00877FC8"/>
    <w:rsid w:val="00886C52"/>
    <w:rsid w:val="00890E39"/>
    <w:rsid w:val="00893962"/>
    <w:rsid w:val="008A799B"/>
    <w:rsid w:val="008B20DD"/>
    <w:rsid w:val="008C46A0"/>
    <w:rsid w:val="00914D91"/>
    <w:rsid w:val="009574A9"/>
    <w:rsid w:val="00966361"/>
    <w:rsid w:val="00973077"/>
    <w:rsid w:val="009807FC"/>
    <w:rsid w:val="0099607B"/>
    <w:rsid w:val="009F5B5D"/>
    <w:rsid w:val="00A13105"/>
    <w:rsid w:val="00A23D99"/>
    <w:rsid w:val="00A446AB"/>
    <w:rsid w:val="00A57562"/>
    <w:rsid w:val="00A659D7"/>
    <w:rsid w:val="00A7757A"/>
    <w:rsid w:val="00A77F5B"/>
    <w:rsid w:val="00AC0135"/>
    <w:rsid w:val="00AC2AEE"/>
    <w:rsid w:val="00AD1407"/>
    <w:rsid w:val="00AD4168"/>
    <w:rsid w:val="00AE6E33"/>
    <w:rsid w:val="00B13B2E"/>
    <w:rsid w:val="00B215C7"/>
    <w:rsid w:val="00B2200B"/>
    <w:rsid w:val="00B42A15"/>
    <w:rsid w:val="00B431D3"/>
    <w:rsid w:val="00B510E6"/>
    <w:rsid w:val="00B65194"/>
    <w:rsid w:val="00B96F31"/>
    <w:rsid w:val="00BA797A"/>
    <w:rsid w:val="00BC4741"/>
    <w:rsid w:val="00BD4522"/>
    <w:rsid w:val="00BE4E2B"/>
    <w:rsid w:val="00BF2BD6"/>
    <w:rsid w:val="00BF72A7"/>
    <w:rsid w:val="00C138BF"/>
    <w:rsid w:val="00C218E3"/>
    <w:rsid w:val="00C2496D"/>
    <w:rsid w:val="00C31A04"/>
    <w:rsid w:val="00C50DFF"/>
    <w:rsid w:val="00C57B59"/>
    <w:rsid w:val="00C70454"/>
    <w:rsid w:val="00C7066E"/>
    <w:rsid w:val="00C91507"/>
    <w:rsid w:val="00C94382"/>
    <w:rsid w:val="00CC442E"/>
    <w:rsid w:val="00CC6860"/>
    <w:rsid w:val="00CE32A5"/>
    <w:rsid w:val="00CE484D"/>
    <w:rsid w:val="00D06910"/>
    <w:rsid w:val="00D20AE0"/>
    <w:rsid w:val="00D2133C"/>
    <w:rsid w:val="00D25ABD"/>
    <w:rsid w:val="00D32C84"/>
    <w:rsid w:val="00D538C2"/>
    <w:rsid w:val="00D62A11"/>
    <w:rsid w:val="00D664CF"/>
    <w:rsid w:val="00D82EEA"/>
    <w:rsid w:val="00D849B8"/>
    <w:rsid w:val="00DA027B"/>
    <w:rsid w:val="00DA5280"/>
    <w:rsid w:val="00DA6CBC"/>
    <w:rsid w:val="00DA7892"/>
    <w:rsid w:val="00DB2836"/>
    <w:rsid w:val="00DD1E51"/>
    <w:rsid w:val="00DD71F7"/>
    <w:rsid w:val="00DF7B43"/>
    <w:rsid w:val="00E00714"/>
    <w:rsid w:val="00E143E1"/>
    <w:rsid w:val="00E30C13"/>
    <w:rsid w:val="00E36AF9"/>
    <w:rsid w:val="00E379A5"/>
    <w:rsid w:val="00E45CEB"/>
    <w:rsid w:val="00E546C6"/>
    <w:rsid w:val="00E57347"/>
    <w:rsid w:val="00ED6B0C"/>
    <w:rsid w:val="00ED706F"/>
    <w:rsid w:val="00EF07F4"/>
    <w:rsid w:val="00F0270C"/>
    <w:rsid w:val="00F06CE6"/>
    <w:rsid w:val="00F1527E"/>
    <w:rsid w:val="00F16AB5"/>
    <w:rsid w:val="00F35BA5"/>
    <w:rsid w:val="00F3668E"/>
    <w:rsid w:val="00F40B79"/>
    <w:rsid w:val="00F42FE9"/>
    <w:rsid w:val="00F44A2D"/>
    <w:rsid w:val="00F509DF"/>
    <w:rsid w:val="00F50C0E"/>
    <w:rsid w:val="00F53A40"/>
    <w:rsid w:val="00F601D7"/>
    <w:rsid w:val="00F963D5"/>
    <w:rsid w:val="00F966E7"/>
    <w:rsid w:val="00FB558D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4D9EB983"/>
  <w15:chartTrackingRefBased/>
  <w15:docId w15:val="{DD3DB2E4-1A0A-4AC4-93A6-B4F687BC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8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A6C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51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5194"/>
    <w:rPr>
      <w:sz w:val="24"/>
      <w:szCs w:val="24"/>
    </w:rPr>
  </w:style>
  <w:style w:type="paragraph" w:styleId="Footer">
    <w:name w:val="footer"/>
    <w:basedOn w:val="Normal"/>
    <w:link w:val="FooterChar"/>
    <w:rsid w:val="00B651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65194"/>
    <w:rPr>
      <w:sz w:val="24"/>
      <w:szCs w:val="24"/>
    </w:rPr>
  </w:style>
  <w:style w:type="character" w:styleId="Hyperlink">
    <w:name w:val="Hyperlink"/>
    <w:rsid w:val="00B65194"/>
    <w:rPr>
      <w:color w:val="0000FF"/>
      <w:u w:val="single"/>
    </w:rPr>
  </w:style>
  <w:style w:type="paragraph" w:customStyle="1" w:styleId="heading">
    <w:name w:val="heading"/>
    <w:link w:val="headingChar"/>
    <w:rsid w:val="0065602A"/>
    <w:pPr>
      <w:overflowPunct w:val="0"/>
      <w:autoSpaceDE w:val="0"/>
      <w:autoSpaceDN w:val="0"/>
      <w:adjustRightInd w:val="0"/>
      <w:spacing w:before="120" w:line="360" w:lineRule="exact"/>
      <w:textAlignment w:val="baseline"/>
    </w:pPr>
    <w:rPr>
      <w:rFonts w:ascii="Franklin Gothic Demi Cond" w:hAnsi="Franklin Gothic Demi Cond"/>
      <w:noProof/>
      <w:sz w:val="32"/>
      <w:szCs w:val="28"/>
      <w:lang w:eastAsia="zh-CN"/>
    </w:rPr>
  </w:style>
  <w:style w:type="paragraph" w:customStyle="1" w:styleId="text">
    <w:name w:val="text"/>
    <w:link w:val="textChar"/>
    <w:rsid w:val="0065602A"/>
    <w:pPr>
      <w:overflowPunct w:val="0"/>
      <w:autoSpaceDE w:val="0"/>
      <w:autoSpaceDN w:val="0"/>
      <w:adjustRightInd w:val="0"/>
      <w:spacing w:before="60" w:line="259" w:lineRule="auto"/>
      <w:ind w:left="720" w:hanging="360"/>
      <w:textAlignment w:val="baseline"/>
    </w:pPr>
    <w:rPr>
      <w:noProof/>
      <w:sz w:val="22"/>
      <w:szCs w:val="24"/>
      <w:lang w:eastAsia="zh-CN"/>
    </w:rPr>
  </w:style>
  <w:style w:type="paragraph" w:customStyle="1" w:styleId="Title1">
    <w:name w:val="Title1"/>
    <w:basedOn w:val="Normal"/>
    <w:rsid w:val="0065602A"/>
    <w:pPr>
      <w:overflowPunct w:val="0"/>
      <w:autoSpaceDE w:val="0"/>
      <w:autoSpaceDN w:val="0"/>
      <w:adjustRightInd w:val="0"/>
      <w:jc w:val="both"/>
      <w:textAlignment w:val="baseline"/>
    </w:pPr>
    <w:rPr>
      <w:rFonts w:ascii="Franklin Gothic Demi Cond" w:hAnsi="Franklin Gothic Demi Cond" w:cs="Arial TUR"/>
      <w:sz w:val="48"/>
      <w:lang w:eastAsia="zh-CN"/>
    </w:rPr>
  </w:style>
  <w:style w:type="character" w:customStyle="1" w:styleId="headingChar">
    <w:name w:val="heading Char"/>
    <w:link w:val="heading"/>
    <w:rsid w:val="0065602A"/>
    <w:rPr>
      <w:rFonts w:ascii="Franklin Gothic Demi Cond" w:hAnsi="Franklin Gothic Demi Cond"/>
      <w:noProof/>
      <w:sz w:val="32"/>
      <w:szCs w:val="28"/>
      <w:lang w:eastAsia="zh-CN"/>
    </w:rPr>
  </w:style>
  <w:style w:type="character" w:customStyle="1" w:styleId="textChar">
    <w:name w:val="text Char"/>
    <w:link w:val="text"/>
    <w:rsid w:val="0065602A"/>
    <w:rPr>
      <w:noProof/>
      <w:sz w:val="22"/>
      <w:szCs w:val="24"/>
      <w:lang w:eastAsia="zh-CN"/>
    </w:rPr>
  </w:style>
  <w:style w:type="character" w:styleId="CommentReference">
    <w:name w:val="annotation reference"/>
    <w:rsid w:val="006235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359D"/>
  </w:style>
  <w:style w:type="paragraph" w:styleId="CommentSubject">
    <w:name w:val="annotation subject"/>
    <w:basedOn w:val="CommentText"/>
    <w:next w:val="CommentText"/>
    <w:link w:val="CommentSubjectChar"/>
    <w:rsid w:val="0062359D"/>
    <w:rPr>
      <w:b/>
      <w:bCs/>
    </w:rPr>
  </w:style>
  <w:style w:type="character" w:customStyle="1" w:styleId="CommentSubjectChar">
    <w:name w:val="Comment Subject Char"/>
    <w:link w:val="CommentSubject"/>
    <w:rsid w:val="0062359D"/>
    <w:rPr>
      <w:b/>
      <w:bCs/>
    </w:rPr>
  </w:style>
  <w:style w:type="character" w:customStyle="1" w:styleId="Emphasis1">
    <w:name w:val="Emphasis1"/>
    <w:rsid w:val="00F0270C"/>
    <w:rPr>
      <w:rFonts w:ascii="Franklin Gothic Demi Cond" w:hAnsi="Franklin Gothic Demi Cond"/>
      <w:sz w:val="21"/>
    </w:rPr>
  </w:style>
  <w:style w:type="table" w:styleId="TableGrid">
    <w:name w:val="Table Grid"/>
    <w:basedOn w:val="TableNormal"/>
    <w:rsid w:val="00E3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hsswriting.byu.ed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fhsswriting.byu.ed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fhsswriting.byu.ed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22328230868951"/>
          <c:y val="6.5769805680119586E-2"/>
          <c:w val="0.77273456202590063"/>
          <c:h val="0.69918308598521961"/>
        </c:manualLayout>
      </c:layout>
      <c:lineChart>
        <c:grouping val="stacked"/>
        <c:varyColors val="0"/>
        <c:ser>
          <c:idx val="0"/>
          <c:order val="0"/>
          <c:tx>
            <c:strRef>
              <c:f>Sheet1!$C$4</c:f>
              <c:strCache>
                <c:ptCount val="1"/>
                <c:pt idx="0">
                  <c:v>Yes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cat>
            <c:numRef>
              <c:f>Sheet1!$B$5:$B$9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Sheet1!$C$5:$C$9</c:f>
              <c:numCache>
                <c:formatCode>General</c:formatCode>
                <c:ptCount val="5"/>
                <c:pt idx="0">
                  <c:v>24</c:v>
                </c:pt>
                <c:pt idx="1">
                  <c:v>60</c:v>
                </c:pt>
                <c:pt idx="2">
                  <c:v>58</c:v>
                </c:pt>
                <c:pt idx="3">
                  <c:v>51</c:v>
                </c:pt>
                <c:pt idx="4">
                  <c:v>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E8-4D99-9913-8A75C79E0637}"/>
            </c:ext>
          </c:extLst>
        </c:ser>
        <c:ser>
          <c:idx val="1"/>
          <c:order val="1"/>
          <c:tx>
            <c:strRef>
              <c:f>Sheet1!$D$4</c:f>
              <c:strCache>
                <c:ptCount val="1"/>
                <c:pt idx="0">
                  <c:v>No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cat>
            <c:numRef>
              <c:f>Sheet1!$B$5:$B$9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Sheet1!$D$5:$D$9</c:f>
              <c:numCache>
                <c:formatCode>General</c:formatCode>
                <c:ptCount val="5"/>
                <c:pt idx="0">
                  <c:v>36</c:v>
                </c:pt>
                <c:pt idx="1">
                  <c:v>66</c:v>
                </c:pt>
                <c:pt idx="2">
                  <c:v>43</c:v>
                </c:pt>
                <c:pt idx="3">
                  <c:v>44</c:v>
                </c:pt>
                <c:pt idx="4">
                  <c:v>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E8-4D99-9913-8A75C79E06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1192383"/>
        <c:axId val="1461531983"/>
      </c:lineChart>
      <c:catAx>
        <c:axId val="14211923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</a:t>
                </a:r>
                <a:r>
                  <a:rPr lang="en-US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of Years</a:t>
                </a:r>
                <a:r>
                  <a:rPr lang="en-US" baseline="30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a</a:t>
                </a:r>
                <a:endParaRPr lang="en-US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61531983"/>
        <c:crosses val="autoZero"/>
        <c:auto val="1"/>
        <c:lblAlgn val="ctr"/>
        <c:lblOffset val="100"/>
        <c:noMultiLvlLbl val="0"/>
      </c:catAx>
      <c:valAx>
        <c:axId val="1461531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en-US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of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en-US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Responses</a:t>
                </a:r>
                <a:endParaRPr lang="en-US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21192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278647861325032"/>
          <c:y val="0.56015868984118922"/>
          <c:w val="0.15698162729658793"/>
          <c:h val="0.200001399825021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0.37796</cdr:x>
      <cdr:y>0.13632</cdr:y>
    </cdr:from>
    <cdr:to>
      <cdr:x>0.42518</cdr:x>
      <cdr:y>0.21188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310411" y="281766"/>
          <a:ext cx="163716" cy="156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*</a:t>
          </a:r>
        </a:p>
      </cdr:txBody>
    </cdr:sp>
  </cdr:relSizeAnchor>
  <cdr:relSizeAnchor xmlns:cdr="http://schemas.openxmlformats.org/drawingml/2006/chartDrawing">
    <cdr:from>
      <cdr:x>0.24444</cdr:x>
      <cdr:y>0.63111</cdr:y>
    </cdr:from>
    <cdr:to>
      <cdr:x>0.28611</cdr:x>
      <cdr:y>0.69778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838200" y="1352550"/>
          <a:ext cx="142875" cy="142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700">
              <a:latin typeface="Times New Roman" panose="02020603050405020304" pitchFamily="18" charset="0"/>
              <a:cs typeface="Times New Roman" panose="02020603050405020304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0.6881</cdr:x>
      <cdr:y>0.32442</cdr:y>
    </cdr:from>
    <cdr:to>
      <cdr:x>0.80384</cdr:x>
      <cdr:y>0.40294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2385696" y="670560"/>
          <a:ext cx="401282" cy="1622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**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0991417B99D3D4B81682F01E62375C9" ma:contentTypeVersion="1" ma:contentTypeDescription="Upload an image." ma:contentTypeScope="" ma:versionID="b4f5c791d875a6f88785abdadc417550">
  <xsd:schema xmlns:xsd="http://www.w3.org/2001/XMLSchema" xmlns:xs="http://www.w3.org/2001/XMLSchema" xmlns:p="http://schemas.microsoft.com/office/2006/metadata/properties" xmlns:ns1="http://schemas.microsoft.com/sharepoint/v3" xmlns:ns2="6B79EBF7-B712-4A20-ADE9-D95CEAD81C8B" xmlns:ns3="http://schemas.microsoft.com/sharepoint/v3/fields" xmlns:ns4="6905b5be-d4b5-4159-9661-98329313dcc0" targetNamespace="http://schemas.microsoft.com/office/2006/metadata/properties" ma:root="true" ma:fieldsID="b598dd63e6a739c7bb5a45f0ca89eb96" ns1:_="" ns2:_="" ns3:_="" ns4:_="">
    <xsd:import namespace="http://schemas.microsoft.com/sharepoint/v3"/>
    <xsd:import namespace="6B79EBF7-B712-4A20-ADE9-D95CEAD81C8B"/>
    <xsd:import namespace="http://schemas.microsoft.com/sharepoint/v3/fields"/>
    <xsd:import namespace="6905b5be-d4b5-4159-9661-98329313dcc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9EBF7-B712-4A20-ADE9-D95CEAD81C8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5b5be-d4b5-4159-9661-98329313dcc0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49CD7-B8A4-450B-887A-E9B3D585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79EBF7-B712-4A20-ADE9-D95CEAD81C8B"/>
    <ds:schemaRef ds:uri="http://schemas.microsoft.com/sharepoint/v3/fields"/>
    <ds:schemaRef ds:uri="6905b5be-d4b5-4159-9661-98329313d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2E395-AABE-413B-9430-A29844F20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88CA9-16BE-4B3C-8263-BF9B420A47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3580D3-192E-4E95-9F05-0D8DEF25D5C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D3E125-1D1A-4E18-A9F2-B9734EF4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Table Guidelines</vt:lpstr>
    </vt:vector>
  </TitlesOfParts>
  <Company>Brigham Young University</Company>
  <LinksUpToDate>false</LinksUpToDate>
  <CharactersWithSpaces>3232</CharactersWithSpaces>
  <SharedDoc>false</SharedDoc>
  <HLinks>
    <vt:vector size="12" baseType="variant">
      <vt:variant>
        <vt:i4>2687079</vt:i4>
      </vt:variant>
      <vt:variant>
        <vt:i4>3</vt:i4>
      </vt:variant>
      <vt:variant>
        <vt:i4>0</vt:i4>
      </vt:variant>
      <vt:variant>
        <vt:i4>5</vt:i4>
      </vt:variant>
      <vt:variant>
        <vt:lpwstr>http://fhsswriting.byu.edu/</vt:lpwstr>
      </vt:variant>
      <vt:variant>
        <vt:lpwstr/>
      </vt:variant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http://fhsswriting.byu.edu/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Table Guidelines</dc:title>
  <dc:subject/>
  <dc:creator>Administrator</dc:creator>
  <cp:keywords/>
  <cp:lastModifiedBy>Emma Reese</cp:lastModifiedBy>
  <cp:revision>25</cp:revision>
  <cp:lastPrinted>2020-01-27T16:07:00Z</cp:lastPrinted>
  <dcterms:created xsi:type="dcterms:W3CDTF">2020-01-22T20:13:00Z</dcterms:created>
  <dcterms:modified xsi:type="dcterms:W3CDTF">2020-01-30T22:22:00Z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QWU3PUAQHATF-4-369</vt:lpwstr>
  </property>
  <property fmtid="{D5CDD505-2E9C-101B-9397-08002B2CF9AE}" pid="3" name="_dlc_DocIdItemGuid">
    <vt:lpwstr>be66ddfc-11b6-4c59-a31e-a1f75d3a5dfe</vt:lpwstr>
  </property>
  <property fmtid="{D5CDD505-2E9C-101B-9397-08002B2CF9AE}" pid="4" name="_dlc_DocIdUrl">
    <vt:lpwstr>https://fhsswriting.byu.edu/_layouts/DocIdRedir.aspx?ID=QWU3PUAQHATF-4-369, QWU3PUAQHATF-4-369</vt:lpwstr>
  </property>
  <property fmtid="{D5CDD505-2E9C-101B-9397-08002B2CF9AE}" pid="5" name="wic_System_Copyright">
    <vt:lpwstr/>
  </property>
</Properties>
</file>